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489" w:rsidRPr="00C85489" w:rsidRDefault="00C85489" w:rsidP="00C85489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>様式第５号（第１１条第２項関係）</w:t>
      </w:r>
    </w:p>
    <w:p w:rsidR="00C85489" w:rsidRPr="00C85489" w:rsidRDefault="00C85489" w:rsidP="00C85489">
      <w:pPr>
        <w:kinsoku/>
        <w:wordWrap/>
        <w:overflowPunct/>
        <w:autoSpaceDE/>
        <w:autoSpaceDN/>
        <w:jc w:val="right"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 xml:space="preserve">　　年　　月　　日</w:t>
      </w:r>
    </w:p>
    <w:p w:rsidR="00C85489" w:rsidRPr="00C85489" w:rsidRDefault="00C85489" w:rsidP="00C85489">
      <w:pPr>
        <w:kinsoku/>
        <w:wordWrap/>
        <w:overflowPunct/>
        <w:autoSpaceDE/>
        <w:autoSpaceDN/>
        <w:ind w:firstLineChars="98" w:firstLine="222"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>壬生町長　様</w:t>
      </w:r>
    </w:p>
    <w:p w:rsidR="00C85489" w:rsidRPr="00C85489" w:rsidRDefault="00C85489" w:rsidP="00C85489">
      <w:pPr>
        <w:kinsoku/>
        <w:wordWrap/>
        <w:overflowPunct/>
        <w:autoSpaceDE/>
        <w:autoSpaceDN/>
        <w:jc w:val="center"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 xml:space="preserve">　　　　　　</w:t>
      </w:r>
    </w:p>
    <w:p w:rsidR="00C85489" w:rsidRPr="00C85489" w:rsidRDefault="00C85489" w:rsidP="00C85489">
      <w:pPr>
        <w:kinsoku/>
        <w:wordWrap/>
        <w:overflowPunct/>
        <w:autoSpaceDE/>
        <w:autoSpaceDN/>
        <w:jc w:val="center"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 xml:space="preserve">（耐震アドバイザー派遣申請者）氏名　　　　　　　　　　</w:t>
      </w:r>
    </w:p>
    <w:p w:rsidR="00C85489" w:rsidRPr="00C85489" w:rsidRDefault="00C85489" w:rsidP="00C85489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</w:p>
    <w:p w:rsidR="00C85489" w:rsidRPr="00C85489" w:rsidRDefault="00C85489" w:rsidP="00C85489">
      <w:pPr>
        <w:kinsoku/>
        <w:wordWrap/>
        <w:overflowPunct/>
        <w:autoSpaceDE/>
        <w:autoSpaceDN/>
        <w:jc w:val="center"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>耐震アドバイス実施結果報告書</w:t>
      </w:r>
      <w:bookmarkStart w:id="0" w:name="_GoBack"/>
      <w:bookmarkEnd w:id="0"/>
    </w:p>
    <w:p w:rsidR="00C85489" w:rsidRPr="00C85489" w:rsidRDefault="00C85489" w:rsidP="00C85489">
      <w:pPr>
        <w:kinsoku/>
        <w:wordWrap/>
        <w:overflowPunct/>
        <w:autoSpaceDE/>
        <w:autoSpaceDN/>
        <w:jc w:val="center"/>
        <w:rPr>
          <w:rFonts w:hAnsi="Century" w:cs="Times New Roman"/>
          <w:kern w:val="2"/>
        </w:rPr>
      </w:pPr>
    </w:p>
    <w:p w:rsidR="00C85489" w:rsidRPr="00C85489" w:rsidRDefault="00C85489" w:rsidP="00C85489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  <w:r w:rsidRPr="00C85489">
        <w:rPr>
          <w:rFonts w:hAnsi="Century" w:cs="Times New Roman" w:hint="eastAsia"/>
          <w:kern w:val="2"/>
        </w:rPr>
        <w:t xml:space="preserve">　壬生町耐震アドバイザー派遣要綱第６条に基づき技術的助言を受けた結果は、下記のとおりですので、同要綱第１１条第２項の規定に基づき報告します。</w:t>
      </w:r>
    </w:p>
    <w:p w:rsidR="00C85489" w:rsidRPr="00C85489" w:rsidRDefault="00C85489" w:rsidP="00C85489">
      <w:pPr>
        <w:kinsoku/>
        <w:wordWrap/>
        <w:overflowPunct/>
        <w:autoSpaceDE/>
        <w:autoSpaceDN/>
        <w:rPr>
          <w:rFonts w:hAnsi="Century" w:cs="Times New Roman"/>
          <w:kern w:val="2"/>
        </w:rPr>
      </w:pPr>
    </w:p>
    <w:p w:rsidR="00C85489" w:rsidRPr="00C85489" w:rsidRDefault="00C85489" w:rsidP="00C85489">
      <w:pPr>
        <w:kinsoku/>
        <w:wordWrap/>
        <w:overflowPunct/>
        <w:autoSpaceDE/>
        <w:autoSpaceDN/>
        <w:jc w:val="center"/>
        <w:rPr>
          <w:rFonts w:ascii="Century" w:hAnsi="Century" w:cs="Times New Roman"/>
          <w:kern w:val="2"/>
        </w:rPr>
      </w:pPr>
      <w:r w:rsidRPr="00C85489">
        <w:rPr>
          <w:rFonts w:ascii="Century" w:hAnsi="Century" w:cs="Times New Roman" w:hint="eastAsia"/>
          <w:kern w:val="2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4086"/>
        <w:gridCol w:w="3267"/>
      </w:tblGrid>
      <w:tr w:rsidR="00C85489" w:rsidRPr="00C85489" w:rsidTr="00AB0B66">
        <w:trPr>
          <w:trHeight w:val="84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  <w:r w:rsidRPr="00C85489">
              <w:rPr>
                <w:rFonts w:hAnsi="Century" w:cs="Times New Roman" w:hint="eastAsia"/>
              </w:rPr>
              <w:t>１.</w:t>
            </w:r>
            <w:r w:rsidRPr="00DB6EBA">
              <w:rPr>
                <w:rFonts w:hAnsi="Century" w:cs="Times New Roman" w:hint="eastAsia"/>
                <w:spacing w:val="350"/>
                <w:fitText w:val="1362" w:id="1792296453"/>
              </w:rPr>
              <w:t>実施</w:t>
            </w:r>
            <w:r w:rsidRPr="00DB6EBA">
              <w:rPr>
                <w:rFonts w:hAnsi="Century" w:cs="Times New Roman" w:hint="eastAsia"/>
                <w:spacing w:val="2"/>
                <w:fitText w:val="1362" w:id="1792296453"/>
              </w:rPr>
              <w:t>日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ind w:right="1680" w:firstLineChars="300" w:firstLine="680"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 xml:space="preserve">　　年　　月　　日</w:t>
            </w:r>
          </w:p>
        </w:tc>
      </w:tr>
      <w:tr w:rsidR="00C85489" w:rsidRPr="00C85489" w:rsidTr="00AB0B66">
        <w:trPr>
          <w:trHeight w:val="840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</w:rPr>
              <w:t>２.</w:t>
            </w:r>
            <w:r w:rsidRPr="00DB6EBA">
              <w:rPr>
                <w:rFonts w:hAnsi="Century" w:cs="Times New Roman" w:hint="eastAsia"/>
                <w:spacing w:val="160"/>
                <w:fitText w:val="1362" w:id="1792296454"/>
              </w:rPr>
              <w:t>実施場</w:t>
            </w:r>
            <w:r w:rsidRPr="00DB6EBA">
              <w:rPr>
                <w:rFonts w:hAnsi="Century" w:cs="Times New Roman" w:hint="eastAsia"/>
                <w:spacing w:val="2"/>
                <w:fitText w:val="1362" w:id="1792296454"/>
              </w:rPr>
              <w:t>所</w:t>
            </w: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</w:p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</w:p>
        </w:tc>
      </w:tr>
      <w:tr w:rsidR="00C85489" w:rsidRPr="00C85489" w:rsidTr="00AB0B66">
        <w:trPr>
          <w:trHeight w:val="840"/>
          <w:jc w:val="center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</w:rPr>
            </w:pPr>
            <w:r w:rsidRPr="00C85489">
              <w:rPr>
                <w:rFonts w:hAnsi="Century" w:cs="Times New Roman" w:hint="eastAsia"/>
              </w:rPr>
              <w:t>３.</w:t>
            </w:r>
            <w:r w:rsidRPr="00DB6EBA">
              <w:rPr>
                <w:rFonts w:hAnsi="Century" w:cs="Times New Roman" w:hint="eastAsia"/>
                <w:spacing w:val="160"/>
                <w:fitText w:val="1362" w:id="1792296455"/>
              </w:rPr>
              <w:t xml:space="preserve">結　　</w:t>
            </w:r>
            <w:r w:rsidRPr="00DB6EBA">
              <w:rPr>
                <w:rFonts w:hAnsi="Century" w:cs="Times New Roman" w:hint="eastAsia"/>
                <w:spacing w:val="2"/>
                <w:fitText w:val="1362" w:id="1792296455"/>
              </w:rPr>
              <w:t>果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4B58CA">
              <w:rPr>
                <w:rFonts w:hAnsi="Century" w:cs="Times New Roman" w:hint="eastAsia"/>
                <w:w w:val="97"/>
                <w:fitText w:val="3632" w:id="1792296456"/>
              </w:rPr>
              <w:t>（１）耐震アドバイザーの話につい</w:t>
            </w:r>
            <w:r w:rsidRPr="004B58CA">
              <w:rPr>
                <w:rFonts w:hAnsi="Century" w:cs="Times New Roman" w:hint="eastAsia"/>
                <w:spacing w:val="8"/>
                <w:w w:val="97"/>
                <w:fitText w:val="3632" w:id="1792296456"/>
              </w:rPr>
              <w:t>て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良く理解できた</w:t>
            </w:r>
          </w:p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だいたい理解できた</w:t>
            </w:r>
          </w:p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あまり理解できなかった</w:t>
            </w:r>
          </w:p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理解できなかった</w:t>
            </w:r>
          </w:p>
        </w:tc>
      </w:tr>
      <w:tr w:rsidR="00C85489" w:rsidRPr="00C85489" w:rsidTr="00AB0B66">
        <w:trPr>
          <w:trHeight w:val="840"/>
          <w:jc w:val="center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widowControl/>
              <w:kinsoku/>
              <w:wordWrap/>
              <w:overflowPunct/>
              <w:autoSpaceDE/>
              <w:autoSpaceDN/>
              <w:jc w:val="left"/>
              <w:rPr>
                <w:rFonts w:hAnsi="Century" w:cs="Times New Roman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DB6EBA">
              <w:rPr>
                <w:rFonts w:hAnsi="Century" w:cs="Times New Roman" w:hint="eastAsia"/>
                <w:spacing w:val="15"/>
                <w:fitText w:val="3519" w:id="1792296457"/>
              </w:rPr>
              <w:t>（２）壬生町の支援制度につい</w:t>
            </w:r>
            <w:r w:rsidRPr="00DB6EBA">
              <w:rPr>
                <w:rFonts w:hAnsi="Century" w:cs="Times New Roman" w:hint="eastAsia"/>
                <w:spacing w:val="9"/>
                <w:fitText w:val="3519" w:id="1792296457"/>
              </w:rPr>
              <w:t>て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良く理解できた</w:t>
            </w:r>
          </w:p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だいたい理解できた</w:t>
            </w:r>
          </w:p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あまり理解できなかった</w:t>
            </w:r>
          </w:p>
          <w:p w:rsidR="00C85489" w:rsidRPr="00C85489" w:rsidRDefault="00C85489" w:rsidP="00C85489">
            <w:pPr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rPr>
                <w:rFonts w:hAnsi="Century" w:cs="Times New Roman"/>
                <w:kern w:val="2"/>
              </w:rPr>
            </w:pPr>
            <w:r w:rsidRPr="00C85489">
              <w:rPr>
                <w:rFonts w:hAnsi="Century" w:cs="Times New Roman" w:hint="eastAsia"/>
                <w:kern w:val="2"/>
              </w:rPr>
              <w:t>理解できなかった</w:t>
            </w:r>
          </w:p>
        </w:tc>
      </w:tr>
    </w:tbl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p w:rsidR="00C85489" w:rsidRDefault="00C85489" w:rsidP="003B743A">
      <w:pPr>
        <w:ind w:rightChars="-6" w:right="-14"/>
        <w:jc w:val="left"/>
      </w:pPr>
    </w:p>
    <w:sectPr w:rsidR="00C85489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F52" w:rsidRDefault="00937F52" w:rsidP="00753FD4">
      <w:r>
        <w:separator/>
      </w:r>
    </w:p>
  </w:endnote>
  <w:endnote w:type="continuationSeparator" w:id="0">
    <w:p w:rsidR="00937F52" w:rsidRDefault="00937F52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F52" w:rsidRDefault="00937F52" w:rsidP="00753FD4">
      <w:r>
        <w:separator/>
      </w:r>
    </w:p>
  </w:footnote>
  <w:footnote w:type="continuationSeparator" w:id="0">
    <w:p w:rsidR="00937F52" w:rsidRDefault="00937F52" w:rsidP="0075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attachedTemplate r:id="rId1"/>
  <w:defaultTabStop w:val="227"/>
  <w:drawingGridHorizontalSpacing w:val="227"/>
  <w:drawingGridVerticalSpacing w:val="357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3A"/>
    <w:rsid w:val="00015345"/>
    <w:rsid w:val="00042D46"/>
    <w:rsid w:val="000D4624"/>
    <w:rsid w:val="000F1F65"/>
    <w:rsid w:val="001273A9"/>
    <w:rsid w:val="001A736D"/>
    <w:rsid w:val="001D346A"/>
    <w:rsid w:val="001E2046"/>
    <w:rsid w:val="001F1DCD"/>
    <w:rsid w:val="002035A9"/>
    <w:rsid w:val="00233D3B"/>
    <w:rsid w:val="00281B77"/>
    <w:rsid w:val="003246C9"/>
    <w:rsid w:val="00367EE9"/>
    <w:rsid w:val="003B743A"/>
    <w:rsid w:val="003E6DD7"/>
    <w:rsid w:val="00402E1A"/>
    <w:rsid w:val="004443A3"/>
    <w:rsid w:val="00491770"/>
    <w:rsid w:val="004B58CA"/>
    <w:rsid w:val="004F3FA1"/>
    <w:rsid w:val="00507CAE"/>
    <w:rsid w:val="00533376"/>
    <w:rsid w:val="0057488E"/>
    <w:rsid w:val="00584518"/>
    <w:rsid w:val="00632082"/>
    <w:rsid w:val="006D7BEC"/>
    <w:rsid w:val="00703B57"/>
    <w:rsid w:val="00753FD4"/>
    <w:rsid w:val="00763ECD"/>
    <w:rsid w:val="00767A06"/>
    <w:rsid w:val="0078303A"/>
    <w:rsid w:val="007E2127"/>
    <w:rsid w:val="008372DB"/>
    <w:rsid w:val="008C29CC"/>
    <w:rsid w:val="00905CC4"/>
    <w:rsid w:val="00937F52"/>
    <w:rsid w:val="00981A6F"/>
    <w:rsid w:val="009A28C4"/>
    <w:rsid w:val="009E4AA1"/>
    <w:rsid w:val="00A41EA6"/>
    <w:rsid w:val="00A95A1D"/>
    <w:rsid w:val="00B04FF7"/>
    <w:rsid w:val="00B33325"/>
    <w:rsid w:val="00B336B5"/>
    <w:rsid w:val="00B80535"/>
    <w:rsid w:val="00C23E7C"/>
    <w:rsid w:val="00C32B13"/>
    <w:rsid w:val="00C85489"/>
    <w:rsid w:val="00CB108D"/>
    <w:rsid w:val="00D159B8"/>
    <w:rsid w:val="00D52F54"/>
    <w:rsid w:val="00DA1751"/>
    <w:rsid w:val="00DB6EBA"/>
    <w:rsid w:val="00DF0D5B"/>
    <w:rsid w:val="00E1126F"/>
    <w:rsid w:val="00E66052"/>
    <w:rsid w:val="00F02111"/>
    <w:rsid w:val="00F53670"/>
    <w:rsid w:val="00F84F76"/>
    <w:rsid w:val="00FA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26B26"/>
  <w15:docId w15:val="{68D92A9D-DFA9-400A-800A-4BE5D5C8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FD4"/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FD4"/>
  </w:style>
  <w:style w:type="character" w:styleId="a7">
    <w:name w:val="annotation reference"/>
    <w:basedOn w:val="a0"/>
    <w:uiPriority w:val="99"/>
    <w:semiHidden/>
    <w:unhideWhenUsed/>
    <w:rsid w:val="001A73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736D"/>
    <w:rPr>
      <w:rFonts w:ascii="ＭＳ 明朝" w:eastAsia="ＭＳ 明朝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736D"/>
    <w:rPr>
      <w:rFonts w:ascii="ＭＳ 明朝" w:eastAsia="ＭＳ 明朝"/>
      <w:b/>
      <w:bCs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3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C32B13"/>
    <w:pPr>
      <w:kinsoku/>
      <w:wordWrap/>
      <w:overflowPunct/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f">
    <w:name w:val="記 (文字)"/>
    <w:basedOn w:val="a0"/>
    <w:link w:val="ae"/>
    <w:rsid w:val="00C32B1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301.MIBULG\AppData\Local\Microsoft\Windows\Temporary%20Internet%20Files\Content.IE5\GV2Z0YUZ\&#12304;&#12486;&#12531;&#12503;&#12524;&#12305;&#20363;&#35215;&#25913;&#27491;&#25991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54A5-4E12-4502-91AB-53BC5CDC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【テンプレ】例規改正文テンプレート</Template>
  <TotalTime>112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U7072</cp:lastModifiedBy>
  <cp:revision>12</cp:revision>
  <dcterms:created xsi:type="dcterms:W3CDTF">2018-10-26T07:08:00Z</dcterms:created>
  <dcterms:modified xsi:type="dcterms:W3CDTF">2021-11-12T05:05:00Z</dcterms:modified>
</cp:coreProperties>
</file>