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928" w:rsidRDefault="00601701">
      <w:pPr>
        <w:jc w:val="center"/>
        <w:rPr>
          <w:color w:val="000000"/>
          <w:sz w:val="32"/>
        </w:rPr>
      </w:pPr>
      <w:r>
        <w:rPr>
          <w:rFonts w:hint="eastAsia"/>
          <w:color w:val="000000"/>
          <w:sz w:val="32"/>
        </w:rPr>
        <w:t>宇都宮都市計画地区計画の決定</w:t>
      </w:r>
    </w:p>
    <w:p w:rsidR="002F5928" w:rsidRDefault="002F5928">
      <w:pPr>
        <w:rPr>
          <w:color w:val="000000"/>
        </w:rPr>
      </w:pPr>
    </w:p>
    <w:p w:rsidR="002F5928" w:rsidRDefault="002F5928">
      <w:pPr>
        <w:rPr>
          <w:color w:val="000000"/>
        </w:rPr>
      </w:pPr>
      <w:r>
        <w:rPr>
          <w:rFonts w:hint="eastAsia"/>
          <w:color w:val="000000"/>
        </w:rPr>
        <w:t>都市計画地区計画</w:t>
      </w:r>
      <w:r>
        <w:rPr>
          <w:rFonts w:hint="eastAsia"/>
          <w:color w:val="000000"/>
        </w:rPr>
        <w:t xml:space="preserve"> </w:t>
      </w:r>
      <w:r>
        <w:rPr>
          <w:rFonts w:hint="eastAsia"/>
        </w:rPr>
        <w:t>獨協医科大学病院</w:t>
      </w:r>
      <w:proofErr w:type="gramStart"/>
      <w:r>
        <w:rPr>
          <w:rFonts w:hint="eastAsia"/>
        </w:rPr>
        <w:t>地区</w:t>
      </w:r>
      <w:r>
        <w:rPr>
          <w:rFonts w:hint="eastAsia"/>
          <w:color w:val="000000"/>
        </w:rPr>
        <w:t>地区</w:t>
      </w:r>
      <w:proofErr w:type="gramEnd"/>
      <w:r>
        <w:rPr>
          <w:rFonts w:hint="eastAsia"/>
          <w:color w:val="000000"/>
        </w:rPr>
        <w:t>計画</w:t>
      </w:r>
      <w:r>
        <w:rPr>
          <w:rFonts w:hint="eastAsia"/>
          <w:color w:val="000000"/>
        </w:rPr>
        <w:t xml:space="preserve"> </w:t>
      </w:r>
      <w:r>
        <w:rPr>
          <w:rFonts w:hint="eastAsia"/>
          <w:color w:val="000000"/>
        </w:rPr>
        <w:t>を次のように決定する。</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8"/>
        <w:gridCol w:w="630"/>
        <w:gridCol w:w="631"/>
        <w:gridCol w:w="52"/>
        <w:gridCol w:w="684"/>
        <w:gridCol w:w="524"/>
        <w:gridCol w:w="3125"/>
        <w:gridCol w:w="3649"/>
      </w:tblGrid>
      <w:tr w:rsidR="002F5928" w:rsidRPr="00461724">
        <w:trPr>
          <w:trHeight w:val="510"/>
        </w:trPr>
        <w:tc>
          <w:tcPr>
            <w:tcW w:w="1889" w:type="dxa"/>
            <w:gridSpan w:val="3"/>
            <w:tcBorders>
              <w:top w:val="single" w:sz="8" w:space="0" w:color="auto"/>
              <w:left w:val="single" w:sz="8" w:space="0" w:color="auto"/>
            </w:tcBorders>
            <w:vAlign w:val="center"/>
          </w:tcPr>
          <w:p w:rsidR="002F5928" w:rsidRPr="00461724" w:rsidRDefault="002F5928">
            <w:pPr>
              <w:jc w:val="center"/>
            </w:pPr>
            <w:r w:rsidRPr="00461724">
              <w:rPr>
                <w:rFonts w:hint="eastAsia"/>
              </w:rPr>
              <w:t>名　　　　　称</w:t>
            </w:r>
          </w:p>
        </w:tc>
        <w:tc>
          <w:tcPr>
            <w:tcW w:w="8034" w:type="dxa"/>
            <w:gridSpan w:val="5"/>
            <w:tcBorders>
              <w:top w:val="single" w:sz="8" w:space="0" w:color="auto"/>
              <w:right w:val="single" w:sz="8" w:space="0" w:color="auto"/>
            </w:tcBorders>
            <w:vAlign w:val="center"/>
          </w:tcPr>
          <w:p w:rsidR="002F5928" w:rsidRPr="00461724" w:rsidRDefault="002F5928">
            <w:r w:rsidRPr="00461724">
              <w:rPr>
                <w:rFonts w:hint="eastAsia"/>
              </w:rPr>
              <w:t>獨協医科大学病院</w:t>
            </w:r>
            <w:proofErr w:type="gramStart"/>
            <w:r w:rsidRPr="00461724">
              <w:rPr>
                <w:rFonts w:hint="eastAsia"/>
              </w:rPr>
              <w:t>地区地区</w:t>
            </w:r>
            <w:proofErr w:type="gramEnd"/>
            <w:r w:rsidRPr="00461724">
              <w:rPr>
                <w:rFonts w:hint="eastAsia"/>
              </w:rPr>
              <w:t>計画</w:t>
            </w:r>
          </w:p>
        </w:tc>
      </w:tr>
      <w:tr w:rsidR="002F5928" w:rsidRPr="00461724">
        <w:trPr>
          <w:trHeight w:val="510"/>
        </w:trPr>
        <w:tc>
          <w:tcPr>
            <w:tcW w:w="1889" w:type="dxa"/>
            <w:gridSpan w:val="3"/>
            <w:tcBorders>
              <w:left w:val="single" w:sz="8" w:space="0" w:color="auto"/>
            </w:tcBorders>
            <w:vAlign w:val="center"/>
          </w:tcPr>
          <w:p w:rsidR="002F5928" w:rsidRPr="00461724" w:rsidRDefault="002F5928">
            <w:pPr>
              <w:jc w:val="center"/>
            </w:pPr>
            <w:r w:rsidRPr="00461724">
              <w:rPr>
                <w:rFonts w:hint="eastAsia"/>
              </w:rPr>
              <w:t>位　　　　　置</w:t>
            </w:r>
          </w:p>
        </w:tc>
        <w:tc>
          <w:tcPr>
            <w:tcW w:w="8034" w:type="dxa"/>
            <w:gridSpan w:val="5"/>
            <w:tcBorders>
              <w:right w:val="single" w:sz="8" w:space="0" w:color="auto"/>
            </w:tcBorders>
            <w:vAlign w:val="center"/>
          </w:tcPr>
          <w:p w:rsidR="002F5928" w:rsidRPr="00461724" w:rsidRDefault="002F5928" w:rsidP="00612F1E">
            <w:r w:rsidRPr="00461724">
              <w:rPr>
                <w:rFonts w:hint="eastAsia"/>
              </w:rPr>
              <w:t>壬生町</w:t>
            </w:r>
            <w:r w:rsidR="002B56C4">
              <w:rPr>
                <w:rFonts w:hint="eastAsia"/>
              </w:rPr>
              <w:t>大字</w:t>
            </w:r>
            <w:r w:rsidRPr="00461724">
              <w:rPr>
                <w:rFonts w:hint="eastAsia"/>
              </w:rPr>
              <w:t>北小林、</w:t>
            </w:r>
            <w:r w:rsidR="00612F1E">
              <w:rPr>
                <w:rFonts w:hint="eastAsia"/>
              </w:rPr>
              <w:t>大字</w:t>
            </w:r>
            <w:r w:rsidR="00612F1E" w:rsidRPr="00461724">
              <w:rPr>
                <w:rFonts w:hint="eastAsia"/>
              </w:rPr>
              <w:t>助谷</w:t>
            </w:r>
            <w:r w:rsidR="00612F1E">
              <w:rPr>
                <w:rFonts w:hint="eastAsia"/>
              </w:rPr>
              <w:t>、大字</w:t>
            </w:r>
            <w:r w:rsidR="00612F1E" w:rsidRPr="00461724">
              <w:rPr>
                <w:rFonts w:hint="eastAsia"/>
              </w:rPr>
              <w:t>安塚</w:t>
            </w:r>
            <w:r w:rsidRPr="00461724">
              <w:rPr>
                <w:rFonts w:hint="eastAsia"/>
              </w:rPr>
              <w:t>の各一部</w:t>
            </w:r>
          </w:p>
        </w:tc>
      </w:tr>
      <w:tr w:rsidR="002F5928" w:rsidRPr="00461724">
        <w:trPr>
          <w:trHeight w:val="510"/>
        </w:trPr>
        <w:tc>
          <w:tcPr>
            <w:tcW w:w="1889" w:type="dxa"/>
            <w:gridSpan w:val="3"/>
            <w:tcBorders>
              <w:left w:val="single" w:sz="8" w:space="0" w:color="auto"/>
            </w:tcBorders>
            <w:vAlign w:val="center"/>
          </w:tcPr>
          <w:p w:rsidR="002F5928" w:rsidRPr="00461724" w:rsidRDefault="002F5928">
            <w:pPr>
              <w:jc w:val="center"/>
            </w:pPr>
            <w:r w:rsidRPr="00461724">
              <w:rPr>
                <w:rFonts w:hint="eastAsia"/>
              </w:rPr>
              <w:t>面　　　　　積</w:t>
            </w:r>
          </w:p>
        </w:tc>
        <w:tc>
          <w:tcPr>
            <w:tcW w:w="8034" w:type="dxa"/>
            <w:gridSpan w:val="5"/>
            <w:tcBorders>
              <w:right w:val="single" w:sz="8" w:space="0" w:color="auto"/>
            </w:tcBorders>
            <w:vAlign w:val="center"/>
          </w:tcPr>
          <w:p w:rsidR="002F5928" w:rsidRPr="001B6178" w:rsidRDefault="002F5928" w:rsidP="00F013DB">
            <w:pPr>
              <w:ind w:firstLineChars="100" w:firstLine="210"/>
            </w:pPr>
            <w:r w:rsidRPr="001B6178">
              <w:rPr>
                <w:rFonts w:hint="eastAsia"/>
              </w:rPr>
              <w:t>約　３</w:t>
            </w:r>
            <w:r w:rsidR="002B66B7" w:rsidRPr="001B6178">
              <w:rPr>
                <w:rFonts w:hint="eastAsia"/>
              </w:rPr>
              <w:t>７</w:t>
            </w:r>
            <w:r w:rsidRPr="001B6178">
              <w:rPr>
                <w:rFonts w:hint="eastAsia"/>
              </w:rPr>
              <w:t>．</w:t>
            </w:r>
            <w:r w:rsidR="00F013DB" w:rsidRPr="001B6178">
              <w:rPr>
                <w:rFonts w:hint="eastAsia"/>
              </w:rPr>
              <w:t>６</w:t>
            </w:r>
            <w:r w:rsidRPr="001B6178">
              <w:t>ha</w:t>
            </w:r>
          </w:p>
        </w:tc>
      </w:tr>
      <w:tr w:rsidR="002F5928" w:rsidRPr="00461724">
        <w:trPr>
          <w:trHeight w:val="3781"/>
        </w:trPr>
        <w:tc>
          <w:tcPr>
            <w:tcW w:w="1889" w:type="dxa"/>
            <w:gridSpan w:val="3"/>
            <w:tcBorders>
              <w:left w:val="single" w:sz="8" w:space="0" w:color="auto"/>
            </w:tcBorders>
            <w:vAlign w:val="center"/>
          </w:tcPr>
          <w:p w:rsidR="002F5928" w:rsidRPr="00461724" w:rsidRDefault="002F5928">
            <w:pPr>
              <w:jc w:val="center"/>
            </w:pPr>
            <w:r w:rsidRPr="00461724">
              <w:rPr>
                <w:rFonts w:hint="eastAsia"/>
              </w:rPr>
              <w:t>地区計画の目標</w:t>
            </w:r>
          </w:p>
        </w:tc>
        <w:tc>
          <w:tcPr>
            <w:tcW w:w="8034" w:type="dxa"/>
            <w:gridSpan w:val="5"/>
            <w:tcBorders>
              <w:right w:val="single" w:sz="8" w:space="0" w:color="auto"/>
            </w:tcBorders>
            <w:vAlign w:val="center"/>
          </w:tcPr>
          <w:p w:rsidR="002F5928" w:rsidRPr="00461724" w:rsidRDefault="002F5928" w:rsidP="002B66B7">
            <w:pPr>
              <w:ind w:firstLineChars="87" w:firstLine="183"/>
              <w:rPr>
                <w:rFonts w:ascii="ＭＳ 明朝" w:hAnsi="ＭＳ 明朝"/>
              </w:rPr>
            </w:pPr>
            <w:r w:rsidRPr="00461724">
              <w:rPr>
                <w:rFonts w:ascii="ＭＳ 明朝" w:hAnsi="ＭＳ 明朝" w:hint="eastAsia"/>
              </w:rPr>
              <w:t>本地区は、東武鉄道宇都宮線おもちゃのまち駅から北西約１ｋｍ、主要地方道宇都宮栃木線の沿道にあって国谷・おもちゃのまち地域の市街地に隣接する区域である。本地区は獨協医科大学病院施設用地として開発された地区の一部であり、大学病院、医科大学（グラウンド等含む）、看護専門学校及び駐車場等付帯施設等が立地しているほか、ドクターヘリの基地病院としてヘリポート（飛行場外離着陸場）が整備運用され</w:t>
            </w:r>
            <w:r w:rsidR="002B66B7">
              <w:rPr>
                <w:rFonts w:ascii="ＭＳ 明朝" w:hAnsi="ＭＳ 明朝" w:hint="eastAsia"/>
              </w:rPr>
              <w:t>てい</w:t>
            </w:r>
            <w:r w:rsidRPr="00461724">
              <w:rPr>
                <w:rFonts w:ascii="ＭＳ 明朝" w:hAnsi="ＭＳ 明朝" w:hint="eastAsia"/>
              </w:rPr>
              <w:t>る既成市街地である。</w:t>
            </w:r>
          </w:p>
          <w:p w:rsidR="002F5928" w:rsidRPr="00461724" w:rsidRDefault="002F5928">
            <w:pPr>
              <w:ind w:firstLineChars="87" w:firstLine="183"/>
              <w:rPr>
                <w:rFonts w:ascii="ＭＳ 明朝" w:hAnsi="ＭＳ 明朝"/>
              </w:rPr>
            </w:pPr>
            <w:r w:rsidRPr="00461724">
              <w:rPr>
                <w:rFonts w:ascii="ＭＳ 明朝" w:hAnsi="ＭＳ 明朝" w:hint="eastAsia"/>
              </w:rPr>
              <w:t>また、壬生町都市計画マスタープラン、地域防災計画等において「健康福祉拠点」「医療活動拠点（災害拠点病院）」として位置づけられており、高齢化社会にお</w:t>
            </w:r>
            <w:r w:rsidR="00C33184">
              <w:rPr>
                <w:rFonts w:ascii="ＭＳ 明朝" w:hAnsi="ＭＳ 明朝" w:hint="eastAsia"/>
              </w:rPr>
              <w:t>ける今般の医療の</w:t>
            </w:r>
            <w:r w:rsidRPr="00461724">
              <w:rPr>
                <w:rFonts w:ascii="ＭＳ 明朝" w:hAnsi="ＭＳ 明朝" w:hint="eastAsia"/>
              </w:rPr>
              <w:t>多様化、高度化</w:t>
            </w:r>
            <w:r w:rsidR="00C33184">
              <w:rPr>
                <w:rFonts w:ascii="ＭＳ 明朝" w:hAnsi="ＭＳ 明朝" w:hint="eastAsia"/>
              </w:rPr>
              <w:t>、広域化</w:t>
            </w:r>
            <w:r w:rsidRPr="00461724">
              <w:rPr>
                <w:rFonts w:ascii="ＭＳ 明朝" w:hAnsi="ＭＳ 明朝" w:hint="eastAsia"/>
              </w:rPr>
              <w:t>に対応し、複合的な施設の立地も視野に入れた町の健康福祉拠点の形成・維持が必要とされる区域である。</w:t>
            </w:r>
          </w:p>
          <w:p w:rsidR="002F5928" w:rsidRPr="00461724" w:rsidRDefault="002F5928">
            <w:pPr>
              <w:ind w:firstLineChars="87" w:firstLine="183"/>
              <w:rPr>
                <w:rFonts w:ascii="ＭＳ Ｐ明朝" w:eastAsia="ＭＳ Ｐ明朝" w:hAnsi="ＭＳ Ｐ明朝"/>
              </w:rPr>
            </w:pPr>
            <w:r w:rsidRPr="00461724">
              <w:rPr>
                <w:rFonts w:ascii="ＭＳ 明朝" w:hAnsi="ＭＳ 明朝" w:hint="eastAsia"/>
              </w:rPr>
              <w:t>このため、本地区計画は、周辺の自然・田園環境や住宅地との調和、都市としての景観形成に配慮しつつ、既成市街地として市街化区域と一体的な市街地の整備を図り、適切に維持・保全していくことを目的とする。</w:t>
            </w:r>
          </w:p>
        </w:tc>
      </w:tr>
      <w:tr w:rsidR="002F5928" w:rsidRPr="00461724">
        <w:trPr>
          <w:cantSplit/>
          <w:trHeight w:val="711"/>
        </w:trPr>
        <w:tc>
          <w:tcPr>
            <w:tcW w:w="1889" w:type="dxa"/>
            <w:gridSpan w:val="3"/>
            <w:vMerge w:val="restart"/>
            <w:tcBorders>
              <w:left w:val="single" w:sz="8" w:space="0" w:color="auto"/>
            </w:tcBorders>
            <w:vAlign w:val="center"/>
          </w:tcPr>
          <w:p w:rsidR="002F5928" w:rsidRPr="00461724" w:rsidRDefault="002F5928">
            <w:r w:rsidRPr="00461724">
              <w:rPr>
                <w:rFonts w:hint="eastAsia"/>
              </w:rPr>
              <w:t>区域の整備・開発及び保全に関する方針</w:t>
            </w:r>
          </w:p>
        </w:tc>
        <w:tc>
          <w:tcPr>
            <w:tcW w:w="1260" w:type="dxa"/>
            <w:gridSpan w:val="3"/>
            <w:vAlign w:val="center"/>
          </w:tcPr>
          <w:p w:rsidR="002F5928" w:rsidRPr="00461724" w:rsidRDefault="002F5928">
            <w:pPr>
              <w:jc w:val="center"/>
              <w:rPr>
                <w:rFonts w:ascii="ＭＳ 明朝" w:hAnsi="ＭＳ 明朝"/>
              </w:rPr>
            </w:pPr>
            <w:r w:rsidRPr="00461724">
              <w:rPr>
                <w:rFonts w:ascii="ＭＳ 明朝" w:hAnsi="ＭＳ 明朝" w:hint="eastAsia"/>
              </w:rPr>
              <w:t>土地利用の方針</w:t>
            </w:r>
          </w:p>
        </w:tc>
        <w:tc>
          <w:tcPr>
            <w:tcW w:w="6774" w:type="dxa"/>
            <w:gridSpan w:val="2"/>
            <w:tcBorders>
              <w:right w:val="single" w:sz="8" w:space="0" w:color="auto"/>
            </w:tcBorders>
            <w:vAlign w:val="center"/>
          </w:tcPr>
          <w:p w:rsidR="002F5928" w:rsidRPr="00461724" w:rsidRDefault="002F5928">
            <w:pPr>
              <w:ind w:firstLineChars="100" w:firstLine="210"/>
              <w:rPr>
                <w:rFonts w:ascii="ＭＳ 明朝" w:hAnsi="ＭＳ 明朝"/>
              </w:rPr>
            </w:pPr>
            <w:r w:rsidRPr="00461724">
              <w:rPr>
                <w:rFonts w:ascii="ＭＳ 明朝" w:hAnsi="ＭＳ 明朝" w:hint="eastAsia"/>
              </w:rPr>
              <w:t>周辺の自然・田園環境や住環境と調和した良好な環境が形成及び維持された「健康福祉拠点」としての土地利用を図る。</w:t>
            </w:r>
          </w:p>
        </w:tc>
      </w:tr>
      <w:tr w:rsidR="002F5928" w:rsidRPr="00461724">
        <w:trPr>
          <w:cantSplit/>
          <w:trHeight w:val="719"/>
        </w:trPr>
        <w:tc>
          <w:tcPr>
            <w:tcW w:w="1889" w:type="dxa"/>
            <w:gridSpan w:val="3"/>
            <w:vMerge/>
            <w:tcBorders>
              <w:left w:val="single" w:sz="8" w:space="0" w:color="auto"/>
            </w:tcBorders>
            <w:vAlign w:val="center"/>
          </w:tcPr>
          <w:p w:rsidR="002F5928" w:rsidRPr="00461724" w:rsidRDefault="002F5928"/>
        </w:tc>
        <w:tc>
          <w:tcPr>
            <w:tcW w:w="1260" w:type="dxa"/>
            <w:gridSpan w:val="3"/>
            <w:vAlign w:val="center"/>
          </w:tcPr>
          <w:p w:rsidR="002F5928" w:rsidRPr="00461724" w:rsidRDefault="002F5928">
            <w:pPr>
              <w:jc w:val="center"/>
              <w:rPr>
                <w:rFonts w:ascii="ＭＳ 明朝" w:hAnsi="ＭＳ 明朝"/>
              </w:rPr>
            </w:pPr>
            <w:r w:rsidRPr="00461724">
              <w:rPr>
                <w:rFonts w:ascii="ＭＳ 明朝" w:hAnsi="ＭＳ 明朝" w:hint="eastAsia"/>
              </w:rPr>
              <w:t>地区施設の整備方針</w:t>
            </w:r>
          </w:p>
        </w:tc>
        <w:tc>
          <w:tcPr>
            <w:tcW w:w="6774" w:type="dxa"/>
            <w:gridSpan w:val="2"/>
            <w:tcBorders>
              <w:right w:val="single" w:sz="8" w:space="0" w:color="auto"/>
            </w:tcBorders>
            <w:vAlign w:val="center"/>
          </w:tcPr>
          <w:p w:rsidR="002F5928" w:rsidRPr="00461724" w:rsidRDefault="002F5928">
            <w:pPr>
              <w:ind w:firstLineChars="100" w:firstLine="210"/>
              <w:rPr>
                <w:rFonts w:ascii="ＭＳ 明朝" w:hAnsi="ＭＳ 明朝"/>
              </w:rPr>
            </w:pPr>
            <w:r w:rsidRPr="00461724">
              <w:rPr>
                <w:rFonts w:ascii="ＭＳ 明朝" w:hAnsi="ＭＳ 明朝" w:hint="eastAsia"/>
              </w:rPr>
              <w:t>「健康福祉拠点」としての機能を維持していくため、道路及び緑地等地区施設の適切な整備・保全を図る。</w:t>
            </w:r>
          </w:p>
        </w:tc>
      </w:tr>
      <w:tr w:rsidR="002F5928" w:rsidRPr="00461724">
        <w:trPr>
          <w:cantSplit/>
          <w:trHeight w:val="2305"/>
        </w:trPr>
        <w:tc>
          <w:tcPr>
            <w:tcW w:w="1889" w:type="dxa"/>
            <w:gridSpan w:val="3"/>
            <w:vMerge/>
            <w:tcBorders>
              <w:left w:val="single" w:sz="8" w:space="0" w:color="auto"/>
              <w:bottom w:val="single" w:sz="4" w:space="0" w:color="auto"/>
            </w:tcBorders>
          </w:tcPr>
          <w:p w:rsidR="002F5928" w:rsidRPr="00461724" w:rsidRDefault="002F5928"/>
        </w:tc>
        <w:tc>
          <w:tcPr>
            <w:tcW w:w="1260" w:type="dxa"/>
            <w:gridSpan w:val="3"/>
            <w:tcBorders>
              <w:bottom w:val="single" w:sz="4" w:space="0" w:color="auto"/>
            </w:tcBorders>
            <w:vAlign w:val="center"/>
          </w:tcPr>
          <w:p w:rsidR="002F5928" w:rsidRPr="00461724" w:rsidRDefault="002F5928">
            <w:pPr>
              <w:jc w:val="center"/>
              <w:rPr>
                <w:rFonts w:ascii="ＭＳ 明朝" w:hAnsi="ＭＳ 明朝"/>
              </w:rPr>
            </w:pPr>
            <w:r w:rsidRPr="00461724">
              <w:rPr>
                <w:rFonts w:ascii="ＭＳ 明朝" w:hAnsi="ＭＳ 明朝" w:hint="eastAsia"/>
              </w:rPr>
              <w:t>建築物等の整備方針</w:t>
            </w:r>
          </w:p>
        </w:tc>
        <w:tc>
          <w:tcPr>
            <w:tcW w:w="6774" w:type="dxa"/>
            <w:gridSpan w:val="2"/>
            <w:tcBorders>
              <w:bottom w:val="single" w:sz="4" w:space="0" w:color="auto"/>
              <w:right w:val="single" w:sz="8" w:space="0" w:color="auto"/>
            </w:tcBorders>
            <w:vAlign w:val="center"/>
          </w:tcPr>
          <w:p w:rsidR="002F5928" w:rsidRPr="00461724" w:rsidRDefault="002F5928">
            <w:pPr>
              <w:pStyle w:val="2"/>
              <w:ind w:leftChars="0" w:left="0" w:firstLineChars="100" w:firstLine="210"/>
              <w:rPr>
                <w:rFonts w:ascii="ＭＳ 明朝" w:hAnsi="ＭＳ 明朝"/>
                <w:spacing w:val="2"/>
              </w:rPr>
            </w:pPr>
            <w:r w:rsidRPr="00461724">
              <w:rPr>
                <w:rFonts w:ascii="ＭＳ 明朝" w:hAnsi="ＭＳ 明朝" w:hint="eastAsia"/>
              </w:rPr>
              <w:t>「健康福祉拠点」としての土地利用・環境・景観を維持・保全するため、建築物等に関して次の制限を設ける。</w:t>
            </w:r>
          </w:p>
          <w:p w:rsidR="002F5928" w:rsidRPr="00392DE5" w:rsidRDefault="00A83D11" w:rsidP="000C3D28">
            <w:pPr>
              <w:ind w:leftChars="100" w:left="510" w:hangingChars="150" w:hanging="300"/>
              <w:rPr>
                <w:rFonts w:ascii="ＭＳ 明朝" w:hAnsi="ＭＳ 明朝"/>
                <w:spacing w:val="2"/>
                <w:sz w:val="20"/>
                <w:szCs w:val="20"/>
              </w:rPr>
            </w:pPr>
            <w:r>
              <w:rPr>
                <w:rFonts w:ascii="ＭＳ 明朝" w:hAnsi="ＭＳ 明朝"/>
                <w:sz w:val="20"/>
                <w:szCs w:val="20"/>
              </w:rPr>
              <w:t>(1)</w:t>
            </w:r>
            <w:r w:rsidR="002F5928" w:rsidRPr="00392DE5">
              <w:rPr>
                <w:rFonts w:ascii="ＭＳ 明朝" w:hAnsi="ＭＳ 明朝" w:hint="eastAsia"/>
                <w:sz w:val="20"/>
                <w:szCs w:val="20"/>
              </w:rPr>
              <w:t>建築物等の用途の制限</w:t>
            </w:r>
          </w:p>
          <w:p w:rsidR="002F5928" w:rsidRPr="00392DE5" w:rsidRDefault="002F5928" w:rsidP="000C3D28">
            <w:pPr>
              <w:ind w:leftChars="100" w:left="510" w:hangingChars="150" w:hanging="300"/>
              <w:rPr>
                <w:rFonts w:ascii="ＭＳ 明朝" w:hAnsi="ＭＳ 明朝"/>
                <w:spacing w:val="2"/>
                <w:sz w:val="20"/>
                <w:szCs w:val="20"/>
              </w:rPr>
            </w:pPr>
            <w:r w:rsidRPr="00392DE5">
              <w:rPr>
                <w:rFonts w:ascii="ＭＳ 明朝" w:hAnsi="ＭＳ 明朝"/>
                <w:sz w:val="20"/>
                <w:szCs w:val="20"/>
              </w:rPr>
              <w:t>(</w:t>
            </w:r>
            <w:r w:rsidR="0090496F">
              <w:rPr>
                <w:rFonts w:ascii="ＭＳ 明朝" w:hAnsi="ＭＳ 明朝" w:hint="eastAsia"/>
                <w:sz w:val="20"/>
                <w:szCs w:val="20"/>
              </w:rPr>
              <w:t>2</w:t>
            </w:r>
            <w:r w:rsidR="00A83D11">
              <w:rPr>
                <w:rFonts w:ascii="ＭＳ 明朝" w:hAnsi="ＭＳ 明朝"/>
                <w:sz w:val="20"/>
                <w:szCs w:val="20"/>
              </w:rPr>
              <w:t>)</w:t>
            </w:r>
            <w:r w:rsidRPr="00392DE5">
              <w:rPr>
                <w:rFonts w:ascii="ＭＳ 明朝" w:hAnsi="ＭＳ 明朝" w:hint="eastAsia"/>
                <w:sz w:val="20"/>
                <w:szCs w:val="20"/>
              </w:rPr>
              <w:t>壁面の位置の制限</w:t>
            </w:r>
          </w:p>
          <w:p w:rsidR="002F5928" w:rsidRPr="00392DE5" w:rsidRDefault="002F5928" w:rsidP="000C3D28">
            <w:pPr>
              <w:ind w:leftChars="100" w:left="510" w:hangingChars="150" w:hanging="300"/>
              <w:rPr>
                <w:rFonts w:ascii="ＭＳ 明朝" w:hAnsi="ＭＳ 明朝"/>
                <w:spacing w:val="2"/>
                <w:sz w:val="20"/>
                <w:szCs w:val="20"/>
              </w:rPr>
            </w:pPr>
            <w:r w:rsidRPr="00392DE5">
              <w:rPr>
                <w:rFonts w:ascii="ＭＳ 明朝" w:hAnsi="ＭＳ 明朝"/>
                <w:sz w:val="20"/>
                <w:szCs w:val="20"/>
              </w:rPr>
              <w:t>(</w:t>
            </w:r>
            <w:r w:rsidR="0090496F">
              <w:rPr>
                <w:rFonts w:ascii="ＭＳ 明朝" w:hAnsi="ＭＳ 明朝" w:hint="eastAsia"/>
                <w:sz w:val="20"/>
                <w:szCs w:val="20"/>
              </w:rPr>
              <w:t>3</w:t>
            </w:r>
            <w:r w:rsidR="00A83D11">
              <w:rPr>
                <w:rFonts w:ascii="ＭＳ 明朝" w:hAnsi="ＭＳ 明朝"/>
                <w:sz w:val="20"/>
                <w:szCs w:val="20"/>
              </w:rPr>
              <w:t>)</w:t>
            </w:r>
            <w:r w:rsidRPr="00392DE5">
              <w:rPr>
                <w:rFonts w:ascii="ＭＳ 明朝" w:hAnsi="ＭＳ 明朝" w:hint="eastAsia"/>
                <w:sz w:val="20"/>
                <w:szCs w:val="20"/>
              </w:rPr>
              <w:t>建築物等の形態又は色彩その他の意匠の制限</w:t>
            </w:r>
          </w:p>
          <w:p w:rsidR="002F5928" w:rsidRPr="00461724" w:rsidRDefault="002F5928" w:rsidP="000C3D28">
            <w:pPr>
              <w:ind w:leftChars="100" w:left="510" w:hangingChars="150" w:hanging="300"/>
              <w:rPr>
                <w:rFonts w:ascii="ＭＳ 明朝" w:hAnsi="ＭＳ 明朝"/>
              </w:rPr>
            </w:pPr>
            <w:r w:rsidRPr="00392DE5">
              <w:rPr>
                <w:rFonts w:ascii="ＭＳ 明朝" w:hAnsi="ＭＳ 明朝" w:hint="eastAsia"/>
                <w:sz w:val="20"/>
                <w:szCs w:val="20"/>
              </w:rPr>
              <w:t>(</w:t>
            </w:r>
            <w:r w:rsidR="0090496F">
              <w:rPr>
                <w:rFonts w:ascii="ＭＳ 明朝" w:hAnsi="ＭＳ 明朝" w:hint="eastAsia"/>
                <w:sz w:val="20"/>
                <w:szCs w:val="20"/>
              </w:rPr>
              <w:t>4</w:t>
            </w:r>
            <w:r w:rsidR="00A83D11">
              <w:rPr>
                <w:rFonts w:ascii="ＭＳ 明朝" w:hAnsi="ＭＳ 明朝" w:hint="eastAsia"/>
                <w:sz w:val="20"/>
                <w:szCs w:val="20"/>
              </w:rPr>
              <w:t>)</w:t>
            </w:r>
            <w:r w:rsidR="00A83D11" w:rsidRPr="00E1301D">
              <w:rPr>
                <w:rFonts w:ascii="ＭＳ 明朝" w:hAnsi="ＭＳ 明朝" w:hint="eastAsia"/>
                <w:sz w:val="20"/>
                <w:szCs w:val="20"/>
              </w:rPr>
              <w:t>現存する樹林地、草地等で良好な地区環境の確保に必要なものの保全を図るための制限</w:t>
            </w:r>
          </w:p>
        </w:tc>
      </w:tr>
      <w:tr w:rsidR="00AA42EB" w:rsidRPr="00461724">
        <w:trPr>
          <w:cantSplit/>
          <w:trHeight w:val="5088"/>
        </w:trPr>
        <w:tc>
          <w:tcPr>
            <w:tcW w:w="9923" w:type="dxa"/>
            <w:gridSpan w:val="8"/>
            <w:tcBorders>
              <w:left w:val="nil"/>
              <w:bottom w:val="nil"/>
              <w:right w:val="nil"/>
            </w:tcBorders>
          </w:tcPr>
          <w:p w:rsidR="00AA42EB" w:rsidRPr="00461724" w:rsidRDefault="00AA42EB" w:rsidP="00AA42EB">
            <w:pPr>
              <w:pStyle w:val="2"/>
              <w:ind w:firstLineChars="100" w:firstLine="210"/>
              <w:rPr>
                <w:rFonts w:ascii="ＭＳ 明朝" w:hAnsi="ＭＳ 明朝"/>
              </w:rPr>
            </w:pPr>
          </w:p>
        </w:tc>
      </w:tr>
      <w:tr w:rsidR="002B20B4" w:rsidRPr="00461724" w:rsidTr="00032AA5">
        <w:trPr>
          <w:cantSplit/>
          <w:trHeight w:val="510"/>
        </w:trPr>
        <w:tc>
          <w:tcPr>
            <w:tcW w:w="628" w:type="dxa"/>
            <w:vMerge w:val="restart"/>
            <w:tcBorders>
              <w:left w:val="single" w:sz="8" w:space="0" w:color="auto"/>
            </w:tcBorders>
            <w:shd w:val="clear" w:color="auto" w:fill="auto"/>
            <w:vAlign w:val="center"/>
          </w:tcPr>
          <w:p w:rsidR="002B20B4" w:rsidRPr="00461724" w:rsidRDefault="002B20B4" w:rsidP="00092348">
            <w:pPr>
              <w:ind w:left="113" w:right="113"/>
              <w:jc w:val="center"/>
              <w:rPr>
                <w:rFonts w:ascii="ＭＳ 明朝" w:hAnsi="ＭＳ 明朝"/>
              </w:rPr>
            </w:pPr>
            <w:r w:rsidRPr="00461724">
              <w:rPr>
                <w:rFonts w:ascii="ＭＳ 明朝" w:hAnsi="ＭＳ 明朝" w:hint="eastAsia"/>
              </w:rPr>
              <w:lastRenderedPageBreak/>
              <w:t>地　区　整　備　計　画</w:t>
            </w:r>
          </w:p>
        </w:tc>
        <w:tc>
          <w:tcPr>
            <w:tcW w:w="630" w:type="dxa"/>
            <w:vMerge w:val="restart"/>
            <w:shd w:val="clear" w:color="auto" w:fill="auto"/>
            <w:textDirection w:val="tbRlV"/>
            <w:vAlign w:val="center"/>
          </w:tcPr>
          <w:p w:rsidR="002B20B4" w:rsidRPr="00461724" w:rsidRDefault="002B20B4" w:rsidP="00092348">
            <w:pPr>
              <w:ind w:left="113" w:right="113"/>
              <w:jc w:val="center"/>
              <w:rPr>
                <w:rFonts w:ascii="ＭＳ 明朝" w:hAnsi="ＭＳ 明朝"/>
              </w:rPr>
            </w:pPr>
            <w:r w:rsidRPr="00461724">
              <w:rPr>
                <w:rFonts w:ascii="ＭＳ 明朝" w:hAnsi="ＭＳ 明朝" w:hint="eastAsia"/>
              </w:rPr>
              <w:t>建築物等に関する事項</w:t>
            </w:r>
          </w:p>
        </w:tc>
        <w:tc>
          <w:tcPr>
            <w:tcW w:w="683" w:type="dxa"/>
            <w:gridSpan w:val="2"/>
            <w:vMerge w:val="restart"/>
            <w:shd w:val="clear" w:color="auto" w:fill="auto"/>
            <w:vAlign w:val="center"/>
          </w:tcPr>
          <w:p w:rsidR="002B20B4" w:rsidRPr="000562F7" w:rsidRDefault="002B20B4" w:rsidP="00092348">
            <w:pPr>
              <w:jc w:val="center"/>
              <w:rPr>
                <w:rFonts w:ascii="ＭＳ 明朝" w:hAnsi="ＭＳ 明朝"/>
                <w:sz w:val="20"/>
                <w:szCs w:val="20"/>
              </w:rPr>
            </w:pPr>
            <w:r w:rsidRPr="000562F7">
              <w:rPr>
                <w:rFonts w:ascii="ＭＳ 明朝" w:hAnsi="ＭＳ 明朝" w:hint="eastAsia"/>
                <w:sz w:val="20"/>
                <w:szCs w:val="20"/>
              </w:rPr>
              <w:t>地区</w:t>
            </w:r>
          </w:p>
          <w:p w:rsidR="002B20B4" w:rsidRPr="000562F7" w:rsidRDefault="002B20B4" w:rsidP="00092348">
            <w:pPr>
              <w:jc w:val="center"/>
              <w:rPr>
                <w:rFonts w:ascii="ＭＳ 明朝" w:hAnsi="ＭＳ 明朝"/>
                <w:sz w:val="20"/>
                <w:szCs w:val="20"/>
              </w:rPr>
            </w:pPr>
            <w:r w:rsidRPr="000562F7">
              <w:rPr>
                <w:rFonts w:ascii="ＭＳ 明朝" w:hAnsi="ＭＳ 明朝" w:hint="eastAsia"/>
                <w:sz w:val="20"/>
                <w:szCs w:val="20"/>
              </w:rPr>
              <w:t>区分</w:t>
            </w:r>
          </w:p>
        </w:tc>
        <w:tc>
          <w:tcPr>
            <w:tcW w:w="684" w:type="dxa"/>
            <w:vAlign w:val="center"/>
          </w:tcPr>
          <w:p w:rsidR="002B20B4" w:rsidRPr="000562F7" w:rsidRDefault="002B20B4" w:rsidP="000C3D28">
            <w:pPr>
              <w:jc w:val="center"/>
              <w:rPr>
                <w:rFonts w:ascii="ＭＳ 明朝" w:hAnsi="ＭＳ 明朝"/>
                <w:sz w:val="20"/>
                <w:szCs w:val="20"/>
              </w:rPr>
            </w:pPr>
            <w:r w:rsidRPr="000562F7">
              <w:rPr>
                <w:rFonts w:ascii="ＭＳ 明朝" w:hAnsi="ＭＳ 明朝" w:hint="eastAsia"/>
                <w:sz w:val="20"/>
                <w:szCs w:val="20"/>
              </w:rPr>
              <w:t>名称</w:t>
            </w:r>
          </w:p>
        </w:tc>
        <w:tc>
          <w:tcPr>
            <w:tcW w:w="3649" w:type="dxa"/>
            <w:gridSpan w:val="2"/>
            <w:tcBorders>
              <w:right w:val="single" w:sz="4" w:space="0" w:color="auto"/>
            </w:tcBorders>
            <w:vAlign w:val="center"/>
          </w:tcPr>
          <w:p w:rsidR="002B20B4" w:rsidRPr="00392DE5" w:rsidRDefault="002B20B4" w:rsidP="00092348">
            <w:pPr>
              <w:jc w:val="center"/>
              <w:rPr>
                <w:rFonts w:ascii="ＭＳ 明朝" w:hAnsi="ＭＳ 明朝"/>
                <w:sz w:val="20"/>
                <w:szCs w:val="20"/>
              </w:rPr>
            </w:pPr>
            <w:r w:rsidRPr="00392DE5">
              <w:rPr>
                <w:rFonts w:ascii="ＭＳ 明朝" w:hAnsi="ＭＳ 明朝" w:hint="eastAsia"/>
                <w:sz w:val="20"/>
                <w:szCs w:val="20"/>
              </w:rPr>
              <w:t>Ａ</w:t>
            </w:r>
            <w:r w:rsidRPr="00392DE5">
              <w:rPr>
                <w:rFonts w:ascii="ＭＳ 明朝" w:hAnsi="ＭＳ 明朝"/>
                <w:sz w:val="20"/>
                <w:szCs w:val="20"/>
              </w:rPr>
              <w:t xml:space="preserve"> </w:t>
            </w:r>
            <w:r w:rsidRPr="00392DE5">
              <w:rPr>
                <w:rFonts w:ascii="ＭＳ 明朝" w:hAnsi="ＭＳ 明朝" w:hint="eastAsia"/>
                <w:sz w:val="20"/>
                <w:szCs w:val="20"/>
              </w:rPr>
              <w:t>区域</w:t>
            </w:r>
          </w:p>
          <w:p w:rsidR="002B20B4" w:rsidRPr="00392DE5" w:rsidRDefault="002B20B4" w:rsidP="00092348">
            <w:pPr>
              <w:jc w:val="center"/>
              <w:rPr>
                <w:rFonts w:ascii="ＭＳ 明朝" w:hAnsi="ＭＳ 明朝"/>
                <w:sz w:val="20"/>
                <w:szCs w:val="20"/>
              </w:rPr>
            </w:pPr>
            <w:r w:rsidRPr="00392DE5">
              <w:rPr>
                <w:rFonts w:ascii="ＭＳ 明朝" w:hAnsi="ＭＳ 明朝" w:hint="eastAsia"/>
                <w:sz w:val="20"/>
                <w:szCs w:val="20"/>
              </w:rPr>
              <w:t>（医科大学区域）</w:t>
            </w:r>
          </w:p>
        </w:tc>
        <w:tc>
          <w:tcPr>
            <w:tcW w:w="3649" w:type="dxa"/>
            <w:tcBorders>
              <w:left w:val="single" w:sz="4" w:space="0" w:color="auto"/>
              <w:right w:val="single" w:sz="8" w:space="0" w:color="auto"/>
            </w:tcBorders>
            <w:vAlign w:val="center"/>
          </w:tcPr>
          <w:p w:rsidR="002B20B4" w:rsidRPr="00392DE5" w:rsidRDefault="00C106F8" w:rsidP="00092348">
            <w:pPr>
              <w:jc w:val="center"/>
              <w:rPr>
                <w:rFonts w:ascii="ＭＳ 明朝" w:hAnsi="ＭＳ 明朝"/>
                <w:sz w:val="20"/>
                <w:szCs w:val="20"/>
              </w:rPr>
            </w:pPr>
            <w:r>
              <w:rPr>
                <w:rFonts w:ascii="ＭＳ 明朝" w:hAnsi="ＭＳ 明朝" w:hint="eastAsia"/>
                <w:sz w:val="20"/>
                <w:szCs w:val="20"/>
              </w:rPr>
              <w:t>Ｂ</w:t>
            </w:r>
            <w:r w:rsidR="002B20B4" w:rsidRPr="00392DE5">
              <w:rPr>
                <w:rFonts w:ascii="ＭＳ 明朝" w:hAnsi="ＭＳ 明朝"/>
                <w:sz w:val="20"/>
                <w:szCs w:val="20"/>
              </w:rPr>
              <w:t xml:space="preserve"> </w:t>
            </w:r>
            <w:r w:rsidR="002B20B4" w:rsidRPr="00392DE5">
              <w:rPr>
                <w:rFonts w:ascii="ＭＳ 明朝" w:hAnsi="ＭＳ 明朝" w:hint="eastAsia"/>
                <w:sz w:val="20"/>
                <w:szCs w:val="20"/>
              </w:rPr>
              <w:t>区域</w:t>
            </w:r>
          </w:p>
          <w:p w:rsidR="002B20B4" w:rsidRPr="00392DE5" w:rsidRDefault="002B20B4" w:rsidP="00092348">
            <w:pPr>
              <w:jc w:val="center"/>
              <w:rPr>
                <w:rFonts w:ascii="ＭＳ 明朝" w:hAnsi="ＭＳ 明朝"/>
                <w:sz w:val="20"/>
                <w:szCs w:val="20"/>
              </w:rPr>
            </w:pPr>
            <w:r w:rsidRPr="00392DE5">
              <w:rPr>
                <w:rFonts w:ascii="ＭＳ 明朝" w:hAnsi="ＭＳ 明朝" w:hint="eastAsia"/>
                <w:sz w:val="20"/>
                <w:szCs w:val="20"/>
              </w:rPr>
              <w:t>（健康福祉拠点区域）</w:t>
            </w:r>
          </w:p>
        </w:tc>
      </w:tr>
      <w:tr w:rsidR="002B20B4" w:rsidRPr="00461724" w:rsidTr="00032AA5">
        <w:trPr>
          <w:cantSplit/>
          <w:trHeight w:val="510"/>
        </w:trPr>
        <w:tc>
          <w:tcPr>
            <w:tcW w:w="628" w:type="dxa"/>
            <w:vMerge/>
            <w:tcBorders>
              <w:left w:val="single" w:sz="8" w:space="0" w:color="auto"/>
            </w:tcBorders>
            <w:shd w:val="clear" w:color="auto" w:fill="auto"/>
          </w:tcPr>
          <w:p w:rsidR="002B20B4" w:rsidRPr="00461724" w:rsidRDefault="002B20B4">
            <w:pPr>
              <w:rPr>
                <w:rFonts w:ascii="ＭＳ 明朝" w:hAnsi="ＭＳ 明朝"/>
              </w:rPr>
            </w:pPr>
          </w:p>
        </w:tc>
        <w:tc>
          <w:tcPr>
            <w:tcW w:w="630" w:type="dxa"/>
            <w:vMerge/>
            <w:shd w:val="clear" w:color="auto" w:fill="auto"/>
          </w:tcPr>
          <w:p w:rsidR="002B20B4" w:rsidRPr="00461724" w:rsidRDefault="002B20B4">
            <w:pPr>
              <w:rPr>
                <w:rFonts w:ascii="ＭＳ 明朝" w:hAnsi="ＭＳ 明朝"/>
              </w:rPr>
            </w:pPr>
          </w:p>
        </w:tc>
        <w:tc>
          <w:tcPr>
            <w:tcW w:w="683" w:type="dxa"/>
            <w:gridSpan w:val="2"/>
            <w:vMerge/>
            <w:vAlign w:val="center"/>
          </w:tcPr>
          <w:p w:rsidR="002B20B4" w:rsidRPr="000562F7" w:rsidRDefault="002B20B4">
            <w:pPr>
              <w:rPr>
                <w:rFonts w:ascii="ＭＳ 明朝" w:hAnsi="ＭＳ 明朝"/>
                <w:sz w:val="20"/>
                <w:szCs w:val="20"/>
              </w:rPr>
            </w:pPr>
          </w:p>
        </w:tc>
        <w:tc>
          <w:tcPr>
            <w:tcW w:w="684" w:type="dxa"/>
            <w:vAlign w:val="center"/>
          </w:tcPr>
          <w:p w:rsidR="002B20B4" w:rsidRPr="000562F7" w:rsidRDefault="002B20B4" w:rsidP="000C3D28">
            <w:pPr>
              <w:jc w:val="center"/>
              <w:rPr>
                <w:rFonts w:ascii="ＭＳ 明朝" w:hAnsi="ＭＳ 明朝"/>
                <w:sz w:val="20"/>
                <w:szCs w:val="20"/>
              </w:rPr>
            </w:pPr>
            <w:r w:rsidRPr="000562F7">
              <w:rPr>
                <w:rFonts w:ascii="ＭＳ 明朝" w:hAnsi="ＭＳ 明朝" w:hint="eastAsia"/>
                <w:sz w:val="20"/>
                <w:szCs w:val="20"/>
              </w:rPr>
              <w:t>面積</w:t>
            </w:r>
          </w:p>
        </w:tc>
        <w:tc>
          <w:tcPr>
            <w:tcW w:w="3649" w:type="dxa"/>
            <w:gridSpan w:val="2"/>
            <w:tcBorders>
              <w:right w:val="single" w:sz="4" w:space="0" w:color="auto"/>
            </w:tcBorders>
            <w:vAlign w:val="center"/>
          </w:tcPr>
          <w:p w:rsidR="002B20B4" w:rsidRPr="00005F03" w:rsidRDefault="002B20B4" w:rsidP="00092348">
            <w:pPr>
              <w:jc w:val="center"/>
              <w:rPr>
                <w:rFonts w:ascii="ＭＳ 明朝" w:hAnsi="ＭＳ 明朝"/>
                <w:color w:val="000000"/>
                <w:sz w:val="20"/>
                <w:szCs w:val="20"/>
              </w:rPr>
            </w:pPr>
            <w:r w:rsidRPr="00005F03">
              <w:rPr>
                <w:rFonts w:ascii="ＭＳ 明朝" w:hAnsi="ＭＳ 明朝" w:hint="eastAsia"/>
                <w:color w:val="000000"/>
                <w:sz w:val="20"/>
                <w:szCs w:val="20"/>
              </w:rPr>
              <w:t xml:space="preserve">約　</w:t>
            </w:r>
            <w:r w:rsidR="00C106F8">
              <w:rPr>
                <w:rFonts w:ascii="ＭＳ 明朝" w:hAnsi="ＭＳ 明朝" w:hint="eastAsia"/>
                <w:color w:val="000000"/>
                <w:sz w:val="20"/>
                <w:szCs w:val="20"/>
              </w:rPr>
              <w:t>３２．</w:t>
            </w:r>
            <w:r w:rsidR="000C3D28">
              <w:rPr>
                <w:rFonts w:ascii="ＭＳ 明朝" w:hAnsi="ＭＳ 明朝" w:hint="eastAsia"/>
                <w:color w:val="000000"/>
                <w:sz w:val="20"/>
                <w:szCs w:val="20"/>
              </w:rPr>
              <w:t>２</w:t>
            </w:r>
            <w:r w:rsidRPr="00005F03">
              <w:rPr>
                <w:rFonts w:ascii="ＭＳ 明朝" w:hAnsi="ＭＳ 明朝" w:hint="eastAsia"/>
                <w:color w:val="000000"/>
                <w:sz w:val="20"/>
                <w:szCs w:val="20"/>
              </w:rPr>
              <w:t xml:space="preserve">　ｈａ</w:t>
            </w:r>
          </w:p>
        </w:tc>
        <w:tc>
          <w:tcPr>
            <w:tcW w:w="3649" w:type="dxa"/>
            <w:tcBorders>
              <w:left w:val="single" w:sz="4" w:space="0" w:color="auto"/>
              <w:right w:val="single" w:sz="8" w:space="0" w:color="auto"/>
            </w:tcBorders>
            <w:vAlign w:val="center"/>
          </w:tcPr>
          <w:p w:rsidR="002B20B4" w:rsidRPr="00005F03" w:rsidRDefault="002B20B4" w:rsidP="00092348">
            <w:pPr>
              <w:jc w:val="center"/>
              <w:rPr>
                <w:rFonts w:ascii="ＭＳ 明朝" w:hAnsi="ＭＳ 明朝"/>
                <w:color w:val="000000"/>
                <w:sz w:val="20"/>
                <w:szCs w:val="20"/>
              </w:rPr>
            </w:pPr>
            <w:r w:rsidRPr="00005F03">
              <w:rPr>
                <w:rFonts w:ascii="ＭＳ 明朝" w:hAnsi="ＭＳ 明朝" w:hint="eastAsia"/>
                <w:color w:val="000000"/>
                <w:sz w:val="20"/>
                <w:szCs w:val="20"/>
              </w:rPr>
              <w:t xml:space="preserve">約　</w:t>
            </w:r>
            <w:r w:rsidR="00C106F8">
              <w:rPr>
                <w:rFonts w:ascii="ＭＳ 明朝" w:hAnsi="ＭＳ 明朝" w:hint="eastAsia"/>
                <w:color w:val="000000"/>
                <w:sz w:val="20"/>
                <w:szCs w:val="20"/>
              </w:rPr>
              <w:t>５．</w:t>
            </w:r>
            <w:r w:rsidR="000C3D28">
              <w:rPr>
                <w:rFonts w:ascii="ＭＳ 明朝" w:hAnsi="ＭＳ 明朝" w:hint="eastAsia"/>
                <w:color w:val="000000"/>
                <w:sz w:val="20"/>
                <w:szCs w:val="20"/>
              </w:rPr>
              <w:t>４</w:t>
            </w:r>
            <w:r w:rsidRPr="00005F03">
              <w:rPr>
                <w:rFonts w:ascii="ＭＳ 明朝" w:hAnsi="ＭＳ 明朝" w:hint="eastAsia"/>
                <w:color w:val="000000"/>
                <w:sz w:val="20"/>
                <w:szCs w:val="20"/>
              </w:rPr>
              <w:t xml:space="preserve">　ｈａ</w:t>
            </w:r>
          </w:p>
        </w:tc>
      </w:tr>
      <w:tr w:rsidR="002B20B4" w:rsidRPr="00461724" w:rsidTr="00032AA5">
        <w:trPr>
          <w:cantSplit/>
          <w:trHeight w:val="5030"/>
        </w:trPr>
        <w:tc>
          <w:tcPr>
            <w:tcW w:w="628" w:type="dxa"/>
            <w:vMerge/>
            <w:tcBorders>
              <w:left w:val="single" w:sz="8" w:space="0" w:color="auto"/>
            </w:tcBorders>
          </w:tcPr>
          <w:p w:rsidR="002B20B4" w:rsidRPr="00461724" w:rsidRDefault="002B20B4">
            <w:pPr>
              <w:rPr>
                <w:rFonts w:ascii="ＭＳ 明朝" w:hAnsi="ＭＳ 明朝"/>
              </w:rPr>
            </w:pPr>
          </w:p>
        </w:tc>
        <w:tc>
          <w:tcPr>
            <w:tcW w:w="630" w:type="dxa"/>
            <w:vMerge/>
          </w:tcPr>
          <w:p w:rsidR="002B20B4" w:rsidRPr="00461724" w:rsidRDefault="002B20B4">
            <w:pPr>
              <w:rPr>
                <w:rFonts w:ascii="ＭＳ 明朝" w:hAnsi="ＭＳ 明朝"/>
              </w:rPr>
            </w:pPr>
          </w:p>
        </w:tc>
        <w:tc>
          <w:tcPr>
            <w:tcW w:w="1367" w:type="dxa"/>
            <w:gridSpan w:val="3"/>
            <w:vAlign w:val="center"/>
          </w:tcPr>
          <w:p w:rsidR="002B20B4" w:rsidRPr="000562F7" w:rsidRDefault="002B20B4" w:rsidP="00092348">
            <w:pPr>
              <w:rPr>
                <w:rFonts w:ascii="ＭＳ 明朝" w:hAnsi="ＭＳ 明朝"/>
                <w:sz w:val="20"/>
                <w:szCs w:val="20"/>
              </w:rPr>
            </w:pPr>
            <w:r w:rsidRPr="000562F7">
              <w:rPr>
                <w:rFonts w:ascii="ＭＳ 明朝" w:hAnsi="ＭＳ 明朝" w:hint="eastAsia"/>
                <w:sz w:val="20"/>
                <w:szCs w:val="20"/>
              </w:rPr>
              <w:t>建築物等の用途の制限</w:t>
            </w:r>
          </w:p>
        </w:tc>
        <w:tc>
          <w:tcPr>
            <w:tcW w:w="3649" w:type="dxa"/>
            <w:gridSpan w:val="2"/>
            <w:tcBorders>
              <w:right w:val="single" w:sz="4" w:space="0" w:color="auto"/>
            </w:tcBorders>
          </w:tcPr>
          <w:p w:rsidR="002B20B4" w:rsidRPr="00005F03" w:rsidRDefault="002B20B4" w:rsidP="00092348">
            <w:pPr>
              <w:ind w:firstLineChars="100" w:firstLine="200"/>
              <w:rPr>
                <w:rFonts w:ascii="ＭＳ 明朝" w:hAnsi="ＭＳ 明朝"/>
                <w:color w:val="000000"/>
                <w:spacing w:val="2"/>
                <w:sz w:val="20"/>
                <w:szCs w:val="20"/>
              </w:rPr>
            </w:pPr>
            <w:r w:rsidRPr="00005F03">
              <w:rPr>
                <w:rFonts w:ascii="ＭＳ 明朝" w:hAnsi="ＭＳ 明朝" w:hint="eastAsia"/>
                <w:color w:val="000000"/>
                <w:sz w:val="20"/>
                <w:szCs w:val="20"/>
              </w:rPr>
              <w:t>次の各号に掲げる建築物以外は、建築してはならない。</w:t>
            </w:r>
          </w:p>
          <w:p w:rsidR="002B20B4" w:rsidRPr="00005F03" w:rsidRDefault="002B20B4" w:rsidP="00ED6825">
            <w:pPr>
              <w:ind w:leftChars="52" w:left="109"/>
              <w:rPr>
                <w:rFonts w:ascii="ＭＳ 明朝" w:hAnsi="ＭＳ 明朝"/>
                <w:color w:val="000000"/>
                <w:sz w:val="20"/>
                <w:szCs w:val="20"/>
              </w:rPr>
            </w:pPr>
            <w:r w:rsidRPr="00005F03">
              <w:rPr>
                <w:rFonts w:ascii="ＭＳ 明朝" w:hAnsi="ＭＳ 明朝" w:hint="eastAsia"/>
                <w:color w:val="000000"/>
                <w:sz w:val="20"/>
                <w:szCs w:val="20"/>
              </w:rPr>
              <w:t>(1)</w:t>
            </w:r>
            <w:r w:rsidR="009E6D1A">
              <w:rPr>
                <w:rFonts w:ascii="ＭＳ 明朝" w:hAnsi="ＭＳ 明朝" w:hint="eastAsia"/>
                <w:color w:val="000000"/>
                <w:sz w:val="20"/>
                <w:szCs w:val="20"/>
              </w:rPr>
              <w:t>病院、</w:t>
            </w:r>
            <w:r w:rsidR="006A57FB">
              <w:rPr>
                <w:rFonts w:ascii="ＭＳ 明朝" w:hAnsi="ＭＳ 明朝" w:hint="eastAsia"/>
                <w:color w:val="000000"/>
                <w:sz w:val="20"/>
                <w:szCs w:val="20"/>
              </w:rPr>
              <w:t>診療所</w:t>
            </w:r>
          </w:p>
          <w:p w:rsidR="002B20B4" w:rsidRDefault="002B20B4" w:rsidP="00ED6825">
            <w:pPr>
              <w:ind w:leftChars="52" w:left="393" w:hanging="284"/>
              <w:rPr>
                <w:rFonts w:ascii="ＭＳ 明朝" w:hAnsi="ＭＳ 明朝"/>
                <w:color w:val="000000"/>
                <w:sz w:val="20"/>
                <w:szCs w:val="20"/>
              </w:rPr>
            </w:pPr>
            <w:r w:rsidRPr="00005F03">
              <w:rPr>
                <w:rFonts w:ascii="ＭＳ 明朝" w:hAnsi="ＭＳ 明朝" w:hint="eastAsia"/>
                <w:color w:val="000000"/>
                <w:sz w:val="20"/>
                <w:szCs w:val="20"/>
              </w:rPr>
              <w:t>(2)学校</w:t>
            </w:r>
            <w:r w:rsidR="009E6D1A">
              <w:rPr>
                <w:rFonts w:ascii="ＭＳ 明朝" w:hAnsi="ＭＳ 明朝" w:hint="eastAsia"/>
                <w:color w:val="000000"/>
                <w:sz w:val="20"/>
                <w:szCs w:val="20"/>
              </w:rPr>
              <w:t>、</w:t>
            </w:r>
            <w:r w:rsidR="006A57FB">
              <w:rPr>
                <w:rFonts w:ascii="ＭＳ 明朝" w:hAnsi="ＭＳ 明朝" w:hint="eastAsia"/>
                <w:color w:val="000000"/>
                <w:sz w:val="20"/>
                <w:szCs w:val="20"/>
              </w:rPr>
              <w:t>図書館その他これらに類するもの</w:t>
            </w:r>
            <w:bookmarkStart w:id="0" w:name="_GoBack"/>
            <w:bookmarkEnd w:id="0"/>
          </w:p>
          <w:p w:rsidR="006A57FB" w:rsidRPr="00005F03" w:rsidRDefault="006A57FB" w:rsidP="00ED6825">
            <w:pPr>
              <w:ind w:leftChars="52" w:left="109"/>
              <w:rPr>
                <w:rFonts w:ascii="ＭＳ 明朝" w:hAnsi="ＭＳ 明朝"/>
                <w:color w:val="000000"/>
                <w:sz w:val="20"/>
                <w:szCs w:val="20"/>
              </w:rPr>
            </w:pPr>
            <w:r>
              <w:rPr>
                <w:rFonts w:ascii="ＭＳ 明朝" w:hAnsi="ＭＳ 明朝" w:hint="eastAsia"/>
                <w:color w:val="000000"/>
                <w:sz w:val="20"/>
                <w:szCs w:val="20"/>
              </w:rPr>
              <w:t>(3)研究所</w:t>
            </w:r>
          </w:p>
          <w:p w:rsidR="00BA4882" w:rsidRDefault="006A57FB" w:rsidP="00ED6825">
            <w:pPr>
              <w:ind w:leftChars="52" w:left="409" w:hangingChars="150" w:hanging="300"/>
              <w:rPr>
                <w:rFonts w:ascii="ＭＳ 明朝" w:hAnsi="ＭＳ 明朝"/>
                <w:color w:val="000000"/>
                <w:sz w:val="20"/>
                <w:szCs w:val="20"/>
              </w:rPr>
            </w:pPr>
            <w:r>
              <w:rPr>
                <w:rFonts w:ascii="ＭＳ 明朝" w:hAnsi="ＭＳ 明朝" w:hint="eastAsia"/>
                <w:color w:val="000000"/>
                <w:sz w:val="20"/>
                <w:szCs w:val="20"/>
              </w:rPr>
              <w:t>(4</w:t>
            </w:r>
            <w:r w:rsidR="00BA4882">
              <w:rPr>
                <w:rFonts w:ascii="ＭＳ 明朝" w:hAnsi="ＭＳ 明朝" w:hint="eastAsia"/>
                <w:color w:val="000000"/>
                <w:sz w:val="20"/>
                <w:szCs w:val="20"/>
              </w:rPr>
              <w:t>)</w:t>
            </w:r>
            <w:r w:rsidR="00370220">
              <w:rPr>
                <w:rFonts w:ascii="ＭＳ 明朝" w:hAnsi="ＭＳ 明朝" w:hint="eastAsia"/>
                <w:color w:val="000000"/>
                <w:sz w:val="20"/>
                <w:szCs w:val="20"/>
              </w:rPr>
              <w:t>老人ホーム、保育所、身体障害</w:t>
            </w:r>
            <w:r w:rsidR="00D63B47">
              <w:rPr>
                <w:rFonts w:ascii="ＭＳ 明朝" w:hAnsi="ＭＳ 明朝" w:hint="eastAsia"/>
                <w:color w:val="000000"/>
                <w:sz w:val="20"/>
                <w:szCs w:val="20"/>
              </w:rPr>
              <w:t>者福祉ホーム</w:t>
            </w:r>
            <w:r w:rsidR="00BA4882">
              <w:rPr>
                <w:rFonts w:ascii="ＭＳ 明朝" w:hAnsi="ＭＳ 明朝" w:hint="eastAsia"/>
                <w:color w:val="000000"/>
                <w:sz w:val="20"/>
                <w:szCs w:val="20"/>
              </w:rPr>
              <w:t>その他これらに類するもの</w:t>
            </w:r>
          </w:p>
          <w:p w:rsidR="00BA4882" w:rsidRDefault="006A57FB" w:rsidP="00ED6825">
            <w:pPr>
              <w:ind w:leftChars="52" w:left="409" w:hangingChars="150" w:hanging="300"/>
              <w:rPr>
                <w:rFonts w:ascii="ＭＳ 明朝" w:hAnsi="ＭＳ 明朝"/>
                <w:color w:val="000000"/>
                <w:sz w:val="20"/>
                <w:szCs w:val="20"/>
              </w:rPr>
            </w:pPr>
            <w:r>
              <w:rPr>
                <w:rFonts w:ascii="ＭＳ 明朝" w:hAnsi="ＭＳ 明朝" w:hint="eastAsia"/>
                <w:color w:val="000000"/>
                <w:sz w:val="20"/>
                <w:szCs w:val="20"/>
              </w:rPr>
              <w:t>(5</w:t>
            </w:r>
            <w:r w:rsidR="00BA4882">
              <w:rPr>
                <w:rFonts w:ascii="ＭＳ 明朝" w:hAnsi="ＭＳ 明朝" w:hint="eastAsia"/>
                <w:color w:val="000000"/>
                <w:sz w:val="20"/>
                <w:szCs w:val="20"/>
              </w:rPr>
              <w:t>)老人福祉センター、児童厚生施設その他これらに類するもの</w:t>
            </w:r>
          </w:p>
          <w:p w:rsidR="006A57FB" w:rsidRDefault="006A57FB" w:rsidP="00ED6825">
            <w:pPr>
              <w:ind w:leftChars="52" w:left="409" w:hangingChars="150" w:hanging="300"/>
              <w:rPr>
                <w:rFonts w:ascii="ＭＳ 明朝" w:hAnsi="ＭＳ 明朝"/>
                <w:color w:val="000000"/>
                <w:sz w:val="20"/>
                <w:szCs w:val="20"/>
              </w:rPr>
            </w:pPr>
            <w:r>
              <w:rPr>
                <w:rFonts w:ascii="ＭＳ 明朝" w:hAnsi="ＭＳ 明朝" w:hint="eastAsia"/>
                <w:color w:val="000000"/>
                <w:sz w:val="20"/>
                <w:szCs w:val="20"/>
              </w:rPr>
              <w:t>(6)水泳場</w:t>
            </w:r>
          </w:p>
          <w:p w:rsidR="006A57FB" w:rsidRPr="00CC506B" w:rsidRDefault="006A57FB" w:rsidP="00ED6825">
            <w:pPr>
              <w:ind w:leftChars="52" w:left="409" w:hangingChars="150" w:hanging="300"/>
              <w:rPr>
                <w:rFonts w:ascii="ＭＳ 明朝" w:hAnsi="ＭＳ 明朝"/>
                <w:color w:val="000000"/>
                <w:sz w:val="20"/>
                <w:szCs w:val="20"/>
              </w:rPr>
            </w:pPr>
            <w:r>
              <w:rPr>
                <w:rFonts w:ascii="ＭＳ 明朝" w:hAnsi="ＭＳ 明朝" w:hint="eastAsia"/>
                <w:color w:val="000000"/>
                <w:sz w:val="20"/>
                <w:szCs w:val="20"/>
              </w:rPr>
              <w:t>(7)公衆浴場</w:t>
            </w:r>
          </w:p>
          <w:p w:rsidR="002B20B4" w:rsidRDefault="002B20B4" w:rsidP="00ED6825">
            <w:pPr>
              <w:ind w:leftChars="52" w:left="393" w:hangingChars="142" w:hanging="284"/>
              <w:rPr>
                <w:rFonts w:ascii="ＭＳ 明朝" w:hAnsi="ＭＳ 明朝"/>
                <w:color w:val="000000"/>
                <w:sz w:val="20"/>
                <w:szCs w:val="20"/>
              </w:rPr>
            </w:pPr>
            <w:r w:rsidRPr="00005F03">
              <w:rPr>
                <w:rFonts w:ascii="ＭＳ 明朝" w:hAnsi="ＭＳ 明朝" w:hint="eastAsia"/>
                <w:color w:val="000000"/>
                <w:sz w:val="20"/>
                <w:szCs w:val="20"/>
              </w:rPr>
              <w:t>(</w:t>
            </w:r>
            <w:r w:rsidR="006A57FB">
              <w:rPr>
                <w:rFonts w:ascii="ＭＳ 明朝" w:hAnsi="ＭＳ 明朝" w:hint="eastAsia"/>
                <w:color w:val="000000"/>
                <w:sz w:val="20"/>
                <w:szCs w:val="20"/>
              </w:rPr>
              <w:t>8</w:t>
            </w:r>
            <w:r w:rsidRPr="00005F03">
              <w:rPr>
                <w:rFonts w:ascii="ＭＳ 明朝" w:hAnsi="ＭＳ 明朝" w:hint="eastAsia"/>
                <w:color w:val="000000"/>
                <w:sz w:val="20"/>
                <w:szCs w:val="20"/>
              </w:rPr>
              <w:t>)</w:t>
            </w:r>
            <w:r>
              <w:rPr>
                <w:rFonts w:ascii="ＭＳ 明朝" w:hAnsi="ＭＳ 明朝" w:hint="eastAsia"/>
                <w:color w:val="000000"/>
                <w:sz w:val="20"/>
                <w:szCs w:val="20"/>
              </w:rPr>
              <w:t>共同住宅</w:t>
            </w:r>
            <w:r w:rsidR="00BA4882">
              <w:rPr>
                <w:rFonts w:ascii="ＭＳ 明朝" w:hAnsi="ＭＳ 明朝" w:hint="eastAsia"/>
                <w:color w:val="000000"/>
                <w:sz w:val="20"/>
                <w:szCs w:val="20"/>
              </w:rPr>
              <w:t>、</w:t>
            </w:r>
            <w:r w:rsidRPr="00005F03">
              <w:rPr>
                <w:rFonts w:ascii="ＭＳ 明朝" w:hAnsi="ＭＳ 明朝" w:hint="eastAsia"/>
                <w:color w:val="000000"/>
                <w:sz w:val="20"/>
                <w:szCs w:val="20"/>
              </w:rPr>
              <w:t>寄宿舎</w:t>
            </w:r>
            <w:r w:rsidR="00BA4882">
              <w:rPr>
                <w:rFonts w:ascii="ＭＳ 明朝" w:hAnsi="ＭＳ 明朝" w:hint="eastAsia"/>
                <w:color w:val="000000"/>
                <w:sz w:val="20"/>
                <w:szCs w:val="20"/>
              </w:rPr>
              <w:t>、</w:t>
            </w:r>
            <w:r>
              <w:rPr>
                <w:rFonts w:ascii="ＭＳ 明朝" w:hAnsi="ＭＳ 明朝" w:hint="eastAsia"/>
                <w:color w:val="000000"/>
                <w:sz w:val="20"/>
                <w:szCs w:val="20"/>
              </w:rPr>
              <w:t>下宿</w:t>
            </w:r>
            <w:r w:rsidR="006A57FB">
              <w:rPr>
                <w:rFonts w:ascii="ＭＳ 明朝" w:hAnsi="ＭＳ 明朝" w:hint="eastAsia"/>
                <w:color w:val="000000"/>
                <w:sz w:val="20"/>
                <w:szCs w:val="20"/>
              </w:rPr>
              <w:t>、長屋</w:t>
            </w:r>
          </w:p>
          <w:p w:rsidR="007A4201" w:rsidRDefault="007A4201" w:rsidP="00ED6825">
            <w:pPr>
              <w:ind w:leftChars="52" w:left="109"/>
              <w:rPr>
                <w:rFonts w:ascii="ＭＳ 明朝" w:hAnsi="ＭＳ 明朝"/>
                <w:color w:val="000000"/>
                <w:sz w:val="20"/>
                <w:szCs w:val="20"/>
              </w:rPr>
            </w:pPr>
            <w:r w:rsidRPr="00005F03">
              <w:rPr>
                <w:rFonts w:ascii="ＭＳ 明朝" w:hAnsi="ＭＳ 明朝" w:hint="eastAsia"/>
                <w:color w:val="000000"/>
                <w:sz w:val="20"/>
                <w:szCs w:val="20"/>
              </w:rPr>
              <w:t>(</w:t>
            </w:r>
            <w:r w:rsidR="006A57FB">
              <w:rPr>
                <w:rFonts w:ascii="ＭＳ 明朝" w:hAnsi="ＭＳ 明朝" w:hint="eastAsia"/>
                <w:color w:val="000000"/>
                <w:sz w:val="20"/>
                <w:szCs w:val="20"/>
              </w:rPr>
              <w:t>9</w:t>
            </w:r>
            <w:r w:rsidRPr="00005F03">
              <w:rPr>
                <w:rFonts w:ascii="ＭＳ 明朝" w:hAnsi="ＭＳ 明朝" w:hint="eastAsia"/>
                <w:color w:val="000000"/>
                <w:sz w:val="20"/>
                <w:szCs w:val="20"/>
              </w:rPr>
              <w:t>)</w:t>
            </w:r>
            <w:r w:rsidR="00D63B47">
              <w:rPr>
                <w:rFonts w:ascii="ＭＳ 明朝" w:hAnsi="ＭＳ 明朝" w:hint="eastAsia"/>
                <w:color w:val="000000"/>
                <w:sz w:val="20"/>
                <w:szCs w:val="20"/>
              </w:rPr>
              <w:t>店舗及び飲食店、事務所</w:t>
            </w:r>
          </w:p>
          <w:p w:rsidR="00BA4882" w:rsidRDefault="005A7CA8" w:rsidP="00ED6825">
            <w:pPr>
              <w:ind w:leftChars="52" w:left="409" w:hangingChars="150" w:hanging="300"/>
              <w:rPr>
                <w:rFonts w:ascii="ＭＳ 明朝" w:hAnsi="ＭＳ 明朝"/>
                <w:color w:val="000000"/>
                <w:sz w:val="20"/>
                <w:szCs w:val="20"/>
              </w:rPr>
            </w:pPr>
            <w:r>
              <w:rPr>
                <w:rFonts w:ascii="ＭＳ 明朝" w:hAnsi="ＭＳ 明朝" w:hint="eastAsia"/>
                <w:color w:val="000000"/>
                <w:sz w:val="20"/>
                <w:szCs w:val="20"/>
              </w:rPr>
              <w:t>(10</w:t>
            </w:r>
            <w:r w:rsidR="00E340C4">
              <w:rPr>
                <w:rFonts w:ascii="ＭＳ 明朝" w:hAnsi="ＭＳ 明朝" w:hint="eastAsia"/>
                <w:color w:val="000000"/>
                <w:sz w:val="20"/>
                <w:szCs w:val="20"/>
              </w:rPr>
              <w:t>)</w:t>
            </w:r>
            <w:r w:rsidR="006A57FB">
              <w:rPr>
                <w:rFonts w:ascii="ＭＳ 明朝" w:hAnsi="ＭＳ 明朝" w:hint="eastAsia"/>
                <w:color w:val="000000"/>
                <w:sz w:val="20"/>
                <w:szCs w:val="20"/>
              </w:rPr>
              <w:t>車庫</w:t>
            </w:r>
            <w:r w:rsidR="00AA79FB">
              <w:rPr>
                <w:rFonts w:ascii="ＭＳ 明朝" w:hAnsi="ＭＳ 明朝" w:hint="eastAsia"/>
                <w:color w:val="000000"/>
                <w:sz w:val="20"/>
                <w:szCs w:val="20"/>
              </w:rPr>
              <w:t>及び倉庫（倉庫業を営む倉庫を除く）</w:t>
            </w:r>
          </w:p>
          <w:p w:rsidR="002B20B4" w:rsidRPr="00005F03" w:rsidRDefault="002B20B4" w:rsidP="00ED6825">
            <w:pPr>
              <w:ind w:leftChars="52" w:left="271" w:hangingChars="81" w:hanging="162"/>
              <w:rPr>
                <w:rFonts w:ascii="ＭＳ 明朝" w:hAnsi="ＭＳ 明朝"/>
                <w:color w:val="000000"/>
                <w:sz w:val="20"/>
                <w:szCs w:val="20"/>
              </w:rPr>
            </w:pPr>
            <w:r w:rsidRPr="00005F03">
              <w:rPr>
                <w:rFonts w:ascii="ＭＳ 明朝" w:hAnsi="ＭＳ 明朝"/>
                <w:color w:val="000000"/>
                <w:sz w:val="20"/>
                <w:szCs w:val="20"/>
              </w:rPr>
              <w:t>(</w:t>
            </w:r>
            <w:r w:rsidR="005A7CA8">
              <w:rPr>
                <w:rFonts w:ascii="ＭＳ 明朝" w:hAnsi="ＭＳ 明朝" w:hint="eastAsia"/>
                <w:color w:val="000000"/>
                <w:sz w:val="20"/>
                <w:szCs w:val="20"/>
              </w:rPr>
              <w:t>11</w:t>
            </w:r>
            <w:r w:rsidRPr="00005F03">
              <w:rPr>
                <w:rFonts w:ascii="ＭＳ 明朝" w:hAnsi="ＭＳ 明朝"/>
                <w:color w:val="000000"/>
                <w:sz w:val="20"/>
                <w:szCs w:val="20"/>
              </w:rPr>
              <w:t>)</w:t>
            </w:r>
            <w:r w:rsidRPr="00005F03">
              <w:rPr>
                <w:rFonts w:ascii="ＭＳ 明朝" w:hAnsi="ＭＳ 明朝" w:hint="eastAsia"/>
                <w:color w:val="000000"/>
                <w:sz w:val="20"/>
                <w:szCs w:val="20"/>
              </w:rPr>
              <w:t>前各号</w:t>
            </w:r>
            <w:r w:rsidR="009E6D1A">
              <w:rPr>
                <w:rFonts w:ascii="ＭＳ 明朝" w:hAnsi="ＭＳ 明朝" w:hint="eastAsia"/>
                <w:color w:val="000000"/>
                <w:sz w:val="20"/>
                <w:szCs w:val="20"/>
              </w:rPr>
              <w:t>の建築物に付属するもの</w:t>
            </w:r>
          </w:p>
        </w:tc>
        <w:tc>
          <w:tcPr>
            <w:tcW w:w="3649" w:type="dxa"/>
            <w:tcBorders>
              <w:left w:val="single" w:sz="4" w:space="0" w:color="auto"/>
              <w:right w:val="single" w:sz="8" w:space="0" w:color="auto"/>
            </w:tcBorders>
          </w:tcPr>
          <w:p w:rsidR="00BE6638" w:rsidRPr="00005F03" w:rsidRDefault="00BE6638" w:rsidP="00BE6638">
            <w:pPr>
              <w:ind w:firstLineChars="100" w:firstLine="200"/>
              <w:rPr>
                <w:rFonts w:ascii="ＭＳ 明朝" w:hAnsi="ＭＳ 明朝"/>
                <w:color w:val="000000"/>
                <w:spacing w:val="2"/>
                <w:sz w:val="20"/>
                <w:szCs w:val="20"/>
              </w:rPr>
            </w:pPr>
            <w:r w:rsidRPr="00005F03">
              <w:rPr>
                <w:rFonts w:ascii="ＭＳ 明朝" w:hAnsi="ＭＳ 明朝" w:hint="eastAsia"/>
                <w:color w:val="000000"/>
                <w:sz w:val="20"/>
                <w:szCs w:val="20"/>
              </w:rPr>
              <w:t>次の各号に掲げる建築物以外は、建築してはならない。</w:t>
            </w:r>
          </w:p>
          <w:p w:rsidR="006A57FB" w:rsidRPr="00005F03" w:rsidRDefault="006A57FB" w:rsidP="00ED6825">
            <w:pPr>
              <w:ind w:leftChars="70" w:left="147"/>
              <w:rPr>
                <w:rFonts w:ascii="ＭＳ 明朝" w:hAnsi="ＭＳ 明朝"/>
                <w:color w:val="000000"/>
                <w:sz w:val="20"/>
                <w:szCs w:val="20"/>
              </w:rPr>
            </w:pPr>
            <w:r w:rsidRPr="00005F03">
              <w:rPr>
                <w:rFonts w:ascii="ＭＳ 明朝" w:hAnsi="ＭＳ 明朝" w:hint="eastAsia"/>
                <w:color w:val="000000"/>
                <w:sz w:val="20"/>
                <w:szCs w:val="20"/>
              </w:rPr>
              <w:t>(1)</w:t>
            </w:r>
            <w:r w:rsidR="009E6D1A">
              <w:rPr>
                <w:rFonts w:ascii="ＭＳ 明朝" w:hAnsi="ＭＳ 明朝" w:hint="eastAsia"/>
                <w:color w:val="000000"/>
                <w:sz w:val="20"/>
                <w:szCs w:val="20"/>
              </w:rPr>
              <w:t>病院、</w:t>
            </w:r>
            <w:r>
              <w:rPr>
                <w:rFonts w:ascii="ＭＳ 明朝" w:hAnsi="ＭＳ 明朝" w:hint="eastAsia"/>
                <w:color w:val="000000"/>
                <w:sz w:val="20"/>
                <w:szCs w:val="20"/>
              </w:rPr>
              <w:t>診療所</w:t>
            </w:r>
          </w:p>
          <w:p w:rsidR="006A57FB" w:rsidRDefault="006A57FB" w:rsidP="00ED6825">
            <w:pPr>
              <w:ind w:leftChars="70" w:left="455" w:hangingChars="154" w:hanging="308"/>
              <w:rPr>
                <w:rFonts w:ascii="ＭＳ 明朝" w:hAnsi="ＭＳ 明朝"/>
                <w:color w:val="000000"/>
                <w:sz w:val="20"/>
                <w:szCs w:val="20"/>
              </w:rPr>
            </w:pPr>
            <w:r w:rsidRPr="00005F03">
              <w:rPr>
                <w:rFonts w:ascii="ＭＳ 明朝" w:hAnsi="ＭＳ 明朝" w:hint="eastAsia"/>
                <w:color w:val="000000"/>
                <w:sz w:val="20"/>
                <w:szCs w:val="20"/>
              </w:rPr>
              <w:t>(2)学校</w:t>
            </w:r>
            <w:r w:rsidR="009E6D1A">
              <w:rPr>
                <w:rFonts w:ascii="ＭＳ 明朝" w:hAnsi="ＭＳ 明朝" w:hint="eastAsia"/>
                <w:color w:val="000000"/>
                <w:sz w:val="20"/>
                <w:szCs w:val="20"/>
              </w:rPr>
              <w:t>、</w:t>
            </w:r>
            <w:r>
              <w:rPr>
                <w:rFonts w:ascii="ＭＳ 明朝" w:hAnsi="ＭＳ 明朝" w:hint="eastAsia"/>
                <w:color w:val="000000"/>
                <w:sz w:val="20"/>
                <w:szCs w:val="20"/>
              </w:rPr>
              <w:t>図書館その他これらに類するもの</w:t>
            </w:r>
          </w:p>
          <w:p w:rsidR="006A57FB" w:rsidRPr="00005F03" w:rsidRDefault="006A57FB" w:rsidP="00ED6825">
            <w:pPr>
              <w:ind w:leftChars="70" w:left="147"/>
              <w:rPr>
                <w:rFonts w:ascii="ＭＳ 明朝" w:hAnsi="ＭＳ 明朝"/>
                <w:color w:val="000000"/>
                <w:sz w:val="20"/>
                <w:szCs w:val="20"/>
              </w:rPr>
            </w:pPr>
            <w:r>
              <w:rPr>
                <w:rFonts w:ascii="ＭＳ 明朝" w:hAnsi="ＭＳ 明朝" w:hint="eastAsia"/>
                <w:color w:val="000000"/>
                <w:sz w:val="20"/>
                <w:szCs w:val="20"/>
              </w:rPr>
              <w:t>(3)研究所</w:t>
            </w:r>
          </w:p>
          <w:p w:rsidR="006A57FB" w:rsidRDefault="006A57FB" w:rsidP="00ED6825">
            <w:pPr>
              <w:ind w:leftChars="70" w:left="447" w:hangingChars="150" w:hanging="300"/>
              <w:rPr>
                <w:rFonts w:ascii="ＭＳ 明朝" w:hAnsi="ＭＳ 明朝"/>
                <w:color w:val="000000"/>
                <w:sz w:val="20"/>
                <w:szCs w:val="20"/>
              </w:rPr>
            </w:pPr>
            <w:r>
              <w:rPr>
                <w:rFonts w:ascii="ＭＳ 明朝" w:hAnsi="ＭＳ 明朝" w:hint="eastAsia"/>
                <w:color w:val="000000"/>
                <w:sz w:val="20"/>
                <w:szCs w:val="20"/>
              </w:rPr>
              <w:t>(4)</w:t>
            </w:r>
            <w:r w:rsidR="00370220">
              <w:rPr>
                <w:rFonts w:ascii="ＭＳ 明朝" w:hAnsi="ＭＳ 明朝" w:hint="eastAsia"/>
                <w:color w:val="000000"/>
                <w:sz w:val="20"/>
                <w:szCs w:val="20"/>
              </w:rPr>
              <w:t>老人ホーム、保育所、身体障害</w:t>
            </w:r>
            <w:r w:rsidR="00D63B47">
              <w:rPr>
                <w:rFonts w:ascii="ＭＳ 明朝" w:hAnsi="ＭＳ 明朝" w:hint="eastAsia"/>
                <w:color w:val="000000"/>
                <w:sz w:val="20"/>
                <w:szCs w:val="20"/>
              </w:rPr>
              <w:t>者福祉ホーム</w:t>
            </w:r>
            <w:r>
              <w:rPr>
                <w:rFonts w:ascii="ＭＳ 明朝" w:hAnsi="ＭＳ 明朝" w:hint="eastAsia"/>
                <w:color w:val="000000"/>
                <w:sz w:val="20"/>
                <w:szCs w:val="20"/>
              </w:rPr>
              <w:t>その他これらに類するもの</w:t>
            </w:r>
          </w:p>
          <w:p w:rsidR="006A57FB" w:rsidRDefault="006A57FB" w:rsidP="00ED6825">
            <w:pPr>
              <w:ind w:leftChars="70" w:left="447" w:hangingChars="150" w:hanging="300"/>
              <w:rPr>
                <w:rFonts w:ascii="ＭＳ 明朝" w:hAnsi="ＭＳ 明朝"/>
                <w:color w:val="000000"/>
                <w:sz w:val="20"/>
                <w:szCs w:val="20"/>
              </w:rPr>
            </w:pPr>
            <w:r>
              <w:rPr>
                <w:rFonts w:ascii="ＭＳ 明朝" w:hAnsi="ＭＳ 明朝" w:hint="eastAsia"/>
                <w:color w:val="000000"/>
                <w:sz w:val="20"/>
                <w:szCs w:val="20"/>
              </w:rPr>
              <w:t>(5)老人福祉センター、児童厚生施設その他これらに類するもの</w:t>
            </w:r>
          </w:p>
          <w:p w:rsidR="006A57FB" w:rsidRDefault="006A57FB" w:rsidP="00ED6825">
            <w:pPr>
              <w:ind w:leftChars="70" w:left="447" w:hangingChars="150" w:hanging="300"/>
              <w:rPr>
                <w:rFonts w:ascii="ＭＳ 明朝" w:hAnsi="ＭＳ 明朝"/>
                <w:color w:val="000000"/>
                <w:sz w:val="20"/>
                <w:szCs w:val="20"/>
              </w:rPr>
            </w:pPr>
            <w:r>
              <w:rPr>
                <w:rFonts w:ascii="ＭＳ 明朝" w:hAnsi="ＭＳ 明朝" w:hint="eastAsia"/>
                <w:color w:val="000000"/>
                <w:sz w:val="20"/>
                <w:szCs w:val="20"/>
              </w:rPr>
              <w:t>(6)水泳場</w:t>
            </w:r>
          </w:p>
          <w:p w:rsidR="006A57FB" w:rsidRDefault="006A57FB" w:rsidP="00ED6825">
            <w:pPr>
              <w:ind w:leftChars="70" w:left="447" w:hangingChars="150" w:hanging="300"/>
              <w:rPr>
                <w:rFonts w:ascii="ＭＳ 明朝" w:hAnsi="ＭＳ 明朝"/>
                <w:color w:val="000000"/>
                <w:sz w:val="20"/>
                <w:szCs w:val="20"/>
              </w:rPr>
            </w:pPr>
            <w:r>
              <w:rPr>
                <w:rFonts w:ascii="ＭＳ 明朝" w:hAnsi="ＭＳ 明朝" w:hint="eastAsia"/>
                <w:color w:val="000000"/>
                <w:sz w:val="20"/>
                <w:szCs w:val="20"/>
              </w:rPr>
              <w:t>(7)公衆浴場</w:t>
            </w:r>
          </w:p>
          <w:p w:rsidR="006A57FB" w:rsidRPr="00CC506B" w:rsidRDefault="006A57FB" w:rsidP="00ED6825">
            <w:pPr>
              <w:ind w:leftChars="70" w:left="447" w:hangingChars="150" w:hanging="300"/>
              <w:rPr>
                <w:rFonts w:ascii="ＭＳ 明朝" w:hAnsi="ＭＳ 明朝"/>
                <w:color w:val="000000"/>
                <w:sz w:val="20"/>
                <w:szCs w:val="20"/>
              </w:rPr>
            </w:pPr>
            <w:r>
              <w:rPr>
                <w:rFonts w:ascii="ＭＳ 明朝" w:hAnsi="ＭＳ 明朝" w:hint="eastAsia"/>
                <w:color w:val="000000"/>
                <w:sz w:val="20"/>
                <w:szCs w:val="20"/>
              </w:rPr>
              <w:t>(8)ホテル又は旅館</w:t>
            </w:r>
          </w:p>
          <w:p w:rsidR="006A57FB" w:rsidRDefault="006A57FB" w:rsidP="00ED6825">
            <w:pPr>
              <w:ind w:leftChars="70" w:left="431" w:hangingChars="142" w:hanging="284"/>
              <w:rPr>
                <w:rFonts w:ascii="ＭＳ 明朝" w:hAnsi="ＭＳ 明朝"/>
                <w:color w:val="000000"/>
                <w:sz w:val="20"/>
                <w:szCs w:val="20"/>
              </w:rPr>
            </w:pPr>
            <w:r w:rsidRPr="00005F03">
              <w:rPr>
                <w:rFonts w:ascii="ＭＳ 明朝" w:hAnsi="ＭＳ 明朝" w:hint="eastAsia"/>
                <w:color w:val="000000"/>
                <w:sz w:val="20"/>
                <w:szCs w:val="20"/>
              </w:rPr>
              <w:t>(</w:t>
            </w:r>
            <w:r>
              <w:rPr>
                <w:rFonts w:ascii="ＭＳ 明朝" w:hAnsi="ＭＳ 明朝" w:hint="eastAsia"/>
                <w:color w:val="000000"/>
                <w:sz w:val="20"/>
                <w:szCs w:val="20"/>
              </w:rPr>
              <w:t>9</w:t>
            </w:r>
            <w:r w:rsidRPr="00005F03">
              <w:rPr>
                <w:rFonts w:ascii="ＭＳ 明朝" w:hAnsi="ＭＳ 明朝" w:hint="eastAsia"/>
                <w:color w:val="000000"/>
                <w:sz w:val="20"/>
                <w:szCs w:val="20"/>
              </w:rPr>
              <w:t>)</w:t>
            </w:r>
            <w:r>
              <w:rPr>
                <w:rFonts w:ascii="ＭＳ 明朝" w:hAnsi="ＭＳ 明朝" w:hint="eastAsia"/>
                <w:color w:val="000000"/>
                <w:sz w:val="20"/>
                <w:szCs w:val="20"/>
              </w:rPr>
              <w:t>共同住宅、</w:t>
            </w:r>
            <w:r w:rsidRPr="00005F03">
              <w:rPr>
                <w:rFonts w:ascii="ＭＳ 明朝" w:hAnsi="ＭＳ 明朝" w:hint="eastAsia"/>
                <w:color w:val="000000"/>
                <w:sz w:val="20"/>
                <w:szCs w:val="20"/>
              </w:rPr>
              <w:t>寄宿舎</w:t>
            </w:r>
            <w:r>
              <w:rPr>
                <w:rFonts w:ascii="ＭＳ 明朝" w:hAnsi="ＭＳ 明朝" w:hint="eastAsia"/>
                <w:color w:val="000000"/>
                <w:sz w:val="20"/>
                <w:szCs w:val="20"/>
              </w:rPr>
              <w:t>、下宿、長屋</w:t>
            </w:r>
          </w:p>
          <w:p w:rsidR="006A57FB" w:rsidRDefault="006A57FB" w:rsidP="00ED6825">
            <w:pPr>
              <w:ind w:leftChars="70" w:left="455" w:hangingChars="154" w:hanging="308"/>
              <w:rPr>
                <w:rFonts w:ascii="ＭＳ 明朝" w:hAnsi="ＭＳ 明朝"/>
                <w:color w:val="000000"/>
                <w:sz w:val="20"/>
                <w:szCs w:val="20"/>
              </w:rPr>
            </w:pPr>
            <w:r w:rsidRPr="00005F03">
              <w:rPr>
                <w:rFonts w:ascii="ＭＳ 明朝" w:hAnsi="ＭＳ 明朝" w:hint="eastAsia"/>
                <w:color w:val="000000"/>
                <w:sz w:val="20"/>
                <w:szCs w:val="20"/>
              </w:rPr>
              <w:t>(</w:t>
            </w:r>
            <w:r>
              <w:rPr>
                <w:rFonts w:ascii="ＭＳ 明朝" w:hAnsi="ＭＳ 明朝" w:hint="eastAsia"/>
                <w:color w:val="000000"/>
                <w:sz w:val="20"/>
                <w:szCs w:val="20"/>
              </w:rPr>
              <w:t>10</w:t>
            </w:r>
            <w:r w:rsidRPr="00005F03">
              <w:rPr>
                <w:rFonts w:ascii="ＭＳ 明朝" w:hAnsi="ＭＳ 明朝" w:hint="eastAsia"/>
                <w:color w:val="000000"/>
                <w:sz w:val="20"/>
                <w:szCs w:val="20"/>
              </w:rPr>
              <w:t>)</w:t>
            </w:r>
            <w:r w:rsidR="00D63B47">
              <w:rPr>
                <w:rFonts w:ascii="ＭＳ 明朝" w:hAnsi="ＭＳ 明朝" w:hint="eastAsia"/>
                <w:color w:val="000000"/>
                <w:sz w:val="20"/>
                <w:szCs w:val="20"/>
              </w:rPr>
              <w:t>店舗及び飲食店、</w:t>
            </w:r>
            <w:r>
              <w:rPr>
                <w:rFonts w:ascii="ＭＳ 明朝" w:hAnsi="ＭＳ 明朝" w:hint="eastAsia"/>
                <w:color w:val="000000"/>
                <w:sz w:val="20"/>
                <w:szCs w:val="20"/>
              </w:rPr>
              <w:t>事務所（床面積の合計が3,000㎡以内のもの）</w:t>
            </w:r>
          </w:p>
          <w:p w:rsidR="006A57FB" w:rsidRDefault="005A7CA8" w:rsidP="00ED6825">
            <w:pPr>
              <w:ind w:leftChars="70" w:left="447" w:hangingChars="150" w:hanging="300"/>
              <w:rPr>
                <w:rFonts w:ascii="ＭＳ 明朝" w:hAnsi="ＭＳ 明朝"/>
                <w:color w:val="000000"/>
                <w:sz w:val="20"/>
                <w:szCs w:val="20"/>
              </w:rPr>
            </w:pPr>
            <w:r>
              <w:rPr>
                <w:rFonts w:ascii="ＭＳ 明朝" w:hAnsi="ＭＳ 明朝" w:hint="eastAsia"/>
                <w:color w:val="000000"/>
                <w:sz w:val="20"/>
                <w:szCs w:val="20"/>
              </w:rPr>
              <w:t>(11</w:t>
            </w:r>
            <w:r w:rsidR="006A57FB">
              <w:rPr>
                <w:rFonts w:ascii="ＭＳ 明朝" w:hAnsi="ＭＳ 明朝" w:hint="eastAsia"/>
                <w:color w:val="000000"/>
                <w:sz w:val="20"/>
                <w:szCs w:val="20"/>
              </w:rPr>
              <w:t>)車庫</w:t>
            </w:r>
            <w:r w:rsidR="00FE0AC0">
              <w:rPr>
                <w:rFonts w:ascii="ＭＳ 明朝" w:hAnsi="ＭＳ 明朝" w:hint="eastAsia"/>
                <w:color w:val="000000"/>
                <w:sz w:val="20"/>
                <w:szCs w:val="20"/>
              </w:rPr>
              <w:t>及び倉庫（倉庫業を営む倉庫を除き、床面積の合計が3,000㎡以内のもの</w:t>
            </w:r>
            <w:r w:rsidR="00AA79FB">
              <w:rPr>
                <w:rFonts w:ascii="ＭＳ 明朝" w:hAnsi="ＭＳ 明朝" w:hint="eastAsia"/>
                <w:color w:val="000000"/>
                <w:sz w:val="20"/>
                <w:szCs w:val="20"/>
              </w:rPr>
              <w:t>）</w:t>
            </w:r>
          </w:p>
          <w:p w:rsidR="006A57FB" w:rsidRPr="006A57FB" w:rsidRDefault="006A57FB" w:rsidP="00ED6825">
            <w:pPr>
              <w:tabs>
                <w:tab w:val="num" w:pos="482"/>
              </w:tabs>
              <w:ind w:leftChars="70" w:left="147" w:firstLineChars="3" w:firstLine="6"/>
              <w:rPr>
                <w:rFonts w:ascii="ＭＳ 明朝" w:hAnsi="ＭＳ 明朝"/>
                <w:color w:val="000000"/>
                <w:sz w:val="20"/>
                <w:szCs w:val="20"/>
              </w:rPr>
            </w:pPr>
            <w:r w:rsidRPr="00005F03">
              <w:rPr>
                <w:rFonts w:ascii="ＭＳ 明朝" w:hAnsi="ＭＳ 明朝"/>
                <w:color w:val="000000"/>
                <w:sz w:val="20"/>
                <w:szCs w:val="20"/>
              </w:rPr>
              <w:t>(</w:t>
            </w:r>
            <w:r w:rsidR="005A7CA8">
              <w:rPr>
                <w:rFonts w:ascii="ＭＳ 明朝" w:hAnsi="ＭＳ 明朝" w:hint="eastAsia"/>
                <w:color w:val="000000"/>
                <w:sz w:val="20"/>
                <w:szCs w:val="20"/>
              </w:rPr>
              <w:t>12</w:t>
            </w:r>
            <w:r w:rsidRPr="00005F03">
              <w:rPr>
                <w:rFonts w:ascii="ＭＳ 明朝" w:hAnsi="ＭＳ 明朝"/>
                <w:color w:val="000000"/>
                <w:sz w:val="20"/>
                <w:szCs w:val="20"/>
              </w:rPr>
              <w:t>)</w:t>
            </w:r>
            <w:r w:rsidRPr="00005F03">
              <w:rPr>
                <w:rFonts w:ascii="ＭＳ 明朝" w:hAnsi="ＭＳ 明朝" w:hint="eastAsia"/>
                <w:color w:val="000000"/>
                <w:sz w:val="20"/>
                <w:szCs w:val="20"/>
              </w:rPr>
              <w:t>前各号</w:t>
            </w:r>
            <w:r w:rsidR="009E6D1A">
              <w:rPr>
                <w:rFonts w:ascii="ＭＳ 明朝" w:hAnsi="ＭＳ 明朝" w:hint="eastAsia"/>
                <w:color w:val="000000"/>
                <w:sz w:val="20"/>
                <w:szCs w:val="20"/>
              </w:rPr>
              <w:t>の建築物に付属するもの</w:t>
            </w:r>
          </w:p>
        </w:tc>
      </w:tr>
      <w:tr w:rsidR="002B20B4" w:rsidRPr="00461724">
        <w:trPr>
          <w:cantSplit/>
          <w:trHeight w:val="1751"/>
        </w:trPr>
        <w:tc>
          <w:tcPr>
            <w:tcW w:w="628" w:type="dxa"/>
            <w:vMerge/>
            <w:tcBorders>
              <w:left w:val="single" w:sz="8" w:space="0" w:color="auto"/>
            </w:tcBorders>
          </w:tcPr>
          <w:p w:rsidR="002B20B4" w:rsidRPr="00461724" w:rsidRDefault="002B20B4">
            <w:pPr>
              <w:rPr>
                <w:rFonts w:ascii="ＭＳ 明朝" w:hAnsi="ＭＳ 明朝"/>
              </w:rPr>
            </w:pPr>
          </w:p>
        </w:tc>
        <w:tc>
          <w:tcPr>
            <w:tcW w:w="630" w:type="dxa"/>
            <w:vMerge/>
          </w:tcPr>
          <w:p w:rsidR="002B20B4" w:rsidRPr="00461724" w:rsidRDefault="002B20B4">
            <w:pPr>
              <w:rPr>
                <w:rFonts w:ascii="ＭＳ 明朝" w:hAnsi="ＭＳ 明朝"/>
              </w:rPr>
            </w:pPr>
          </w:p>
        </w:tc>
        <w:tc>
          <w:tcPr>
            <w:tcW w:w="1367" w:type="dxa"/>
            <w:gridSpan w:val="3"/>
            <w:vAlign w:val="center"/>
          </w:tcPr>
          <w:p w:rsidR="002B20B4" w:rsidRPr="000562F7" w:rsidRDefault="002B20B4" w:rsidP="00092348">
            <w:pPr>
              <w:rPr>
                <w:rFonts w:ascii="ＭＳ 明朝" w:hAnsi="ＭＳ 明朝"/>
                <w:sz w:val="20"/>
                <w:szCs w:val="20"/>
              </w:rPr>
            </w:pPr>
            <w:r w:rsidRPr="000562F7">
              <w:rPr>
                <w:rFonts w:ascii="ＭＳ 明朝" w:hAnsi="ＭＳ 明朝" w:hint="eastAsia"/>
                <w:sz w:val="20"/>
                <w:szCs w:val="20"/>
              </w:rPr>
              <w:t>壁面の位置の制限</w:t>
            </w:r>
          </w:p>
        </w:tc>
        <w:tc>
          <w:tcPr>
            <w:tcW w:w="7298" w:type="dxa"/>
            <w:gridSpan w:val="3"/>
            <w:tcBorders>
              <w:right w:val="single" w:sz="8" w:space="0" w:color="auto"/>
            </w:tcBorders>
            <w:vAlign w:val="center"/>
          </w:tcPr>
          <w:p w:rsidR="002B20B4" w:rsidRPr="00AB6C65" w:rsidRDefault="002B20B4" w:rsidP="00092348">
            <w:pPr>
              <w:ind w:firstLineChars="100" w:firstLine="200"/>
              <w:rPr>
                <w:rFonts w:ascii="ＭＳ 明朝" w:hAnsi="ＭＳ 明朝"/>
                <w:sz w:val="20"/>
                <w:szCs w:val="20"/>
              </w:rPr>
            </w:pPr>
            <w:r w:rsidRPr="00AB6C65">
              <w:rPr>
                <w:rFonts w:ascii="ＭＳ 明朝" w:hAnsi="ＭＳ 明朝" w:hint="eastAsia"/>
                <w:sz w:val="20"/>
                <w:szCs w:val="20"/>
              </w:rPr>
              <w:t>建築物の外壁又はこれに代わる柱の面から道路境界線又は隣地境界線までの距離は、1.0</w:t>
            </w:r>
            <w:r w:rsidR="00CB2AFA">
              <w:rPr>
                <w:rFonts w:ascii="ＭＳ 明朝" w:hAnsi="ＭＳ 明朝" w:hint="eastAsia"/>
                <w:sz w:val="20"/>
                <w:szCs w:val="20"/>
              </w:rPr>
              <w:t>ｍ以上としなければならない。ただし</w:t>
            </w:r>
            <w:r w:rsidRPr="00AB6C65">
              <w:rPr>
                <w:rFonts w:ascii="ＭＳ 明朝" w:hAnsi="ＭＳ 明朝" w:hint="eastAsia"/>
                <w:sz w:val="20"/>
                <w:szCs w:val="20"/>
              </w:rPr>
              <w:t>、次の各号に掲げる建築物又は建築物の部分についてはこの限りではない。</w:t>
            </w:r>
          </w:p>
          <w:p w:rsidR="002B20B4" w:rsidRDefault="002B20B4" w:rsidP="000C3D28">
            <w:pPr>
              <w:ind w:leftChars="100" w:left="508" w:hangingChars="149" w:hanging="298"/>
              <w:rPr>
                <w:rFonts w:ascii="ＭＳ 明朝" w:hAnsi="ＭＳ 明朝"/>
                <w:sz w:val="20"/>
                <w:szCs w:val="20"/>
              </w:rPr>
            </w:pPr>
            <w:r w:rsidRPr="00AB6C65">
              <w:rPr>
                <w:rFonts w:ascii="ＭＳ 明朝" w:hAnsi="ＭＳ 明朝" w:hint="eastAsia"/>
                <w:sz w:val="20"/>
                <w:szCs w:val="20"/>
              </w:rPr>
              <w:t>(1)</w:t>
            </w:r>
            <w:r>
              <w:rPr>
                <w:rFonts w:ascii="ＭＳ 明朝" w:hAnsi="ＭＳ 明朝" w:hint="eastAsia"/>
                <w:sz w:val="20"/>
                <w:szCs w:val="20"/>
              </w:rPr>
              <w:t>外壁又はこれらに代わる柱の中心線の長さの合計が3.0ｍ以下であるもの</w:t>
            </w:r>
          </w:p>
          <w:p w:rsidR="002B20B4" w:rsidRPr="00392DE5" w:rsidRDefault="002B20B4" w:rsidP="000C3D28">
            <w:pPr>
              <w:ind w:leftChars="100" w:left="508" w:hangingChars="149" w:hanging="298"/>
              <w:rPr>
                <w:rFonts w:ascii="ＭＳ 明朝" w:hAnsi="ＭＳ 明朝"/>
                <w:sz w:val="20"/>
                <w:szCs w:val="20"/>
              </w:rPr>
            </w:pPr>
            <w:r>
              <w:rPr>
                <w:rFonts w:ascii="ＭＳ 明朝" w:hAnsi="ＭＳ 明朝" w:hint="eastAsia"/>
                <w:sz w:val="20"/>
                <w:szCs w:val="20"/>
              </w:rPr>
              <w:t>(2)</w:t>
            </w:r>
            <w:r w:rsidRPr="00AB6C65">
              <w:rPr>
                <w:rFonts w:ascii="ＭＳ 明朝" w:hAnsi="ＭＳ 明朝" w:hint="eastAsia"/>
                <w:sz w:val="20"/>
                <w:szCs w:val="20"/>
              </w:rPr>
              <w:t>物置その他これに類する用途に供し、軒の高さが2.3ｍ以下で、かつ、床面積の合計が5.0㎡以内であるもの</w:t>
            </w:r>
          </w:p>
        </w:tc>
      </w:tr>
      <w:tr w:rsidR="002B20B4" w:rsidRPr="00461724">
        <w:trPr>
          <w:cantSplit/>
          <w:trHeight w:val="1967"/>
        </w:trPr>
        <w:tc>
          <w:tcPr>
            <w:tcW w:w="628" w:type="dxa"/>
            <w:vMerge/>
            <w:tcBorders>
              <w:left w:val="single" w:sz="8" w:space="0" w:color="auto"/>
            </w:tcBorders>
          </w:tcPr>
          <w:p w:rsidR="002B20B4" w:rsidRPr="00461724" w:rsidRDefault="002B20B4">
            <w:pPr>
              <w:rPr>
                <w:rFonts w:ascii="ＭＳ 明朝" w:hAnsi="ＭＳ 明朝"/>
              </w:rPr>
            </w:pPr>
          </w:p>
        </w:tc>
        <w:tc>
          <w:tcPr>
            <w:tcW w:w="630" w:type="dxa"/>
            <w:vMerge/>
          </w:tcPr>
          <w:p w:rsidR="002B20B4" w:rsidRPr="00461724" w:rsidRDefault="002B20B4">
            <w:pPr>
              <w:rPr>
                <w:rFonts w:ascii="ＭＳ 明朝" w:hAnsi="ＭＳ 明朝"/>
                <w:sz w:val="18"/>
              </w:rPr>
            </w:pPr>
          </w:p>
        </w:tc>
        <w:tc>
          <w:tcPr>
            <w:tcW w:w="1367" w:type="dxa"/>
            <w:gridSpan w:val="3"/>
            <w:vAlign w:val="center"/>
          </w:tcPr>
          <w:p w:rsidR="002B20B4" w:rsidRPr="000562F7" w:rsidRDefault="002B20B4">
            <w:pPr>
              <w:rPr>
                <w:rFonts w:ascii="ＭＳ 明朝" w:hAnsi="ＭＳ 明朝"/>
                <w:sz w:val="20"/>
                <w:szCs w:val="20"/>
              </w:rPr>
            </w:pPr>
            <w:r w:rsidRPr="000562F7">
              <w:rPr>
                <w:rFonts w:ascii="ＭＳ 明朝" w:hAnsi="ＭＳ 明朝" w:hint="eastAsia"/>
                <w:sz w:val="20"/>
                <w:szCs w:val="20"/>
              </w:rPr>
              <w:t>建築物等の形態又は色彩その他の意匠の制限</w:t>
            </w:r>
          </w:p>
        </w:tc>
        <w:tc>
          <w:tcPr>
            <w:tcW w:w="7298" w:type="dxa"/>
            <w:gridSpan w:val="3"/>
            <w:tcBorders>
              <w:right w:val="single" w:sz="8" w:space="0" w:color="auto"/>
            </w:tcBorders>
            <w:vAlign w:val="center"/>
          </w:tcPr>
          <w:p w:rsidR="002B20B4" w:rsidRPr="00AB57D0" w:rsidRDefault="002B20B4" w:rsidP="00BC5667">
            <w:pPr>
              <w:ind w:left="300" w:hangingChars="150" w:hanging="300"/>
              <w:rPr>
                <w:rFonts w:asciiTheme="minorEastAsia" w:eastAsiaTheme="minorEastAsia" w:hAnsiTheme="minorEastAsia"/>
                <w:spacing w:val="2"/>
                <w:sz w:val="20"/>
                <w:szCs w:val="20"/>
              </w:rPr>
            </w:pPr>
            <w:r w:rsidRPr="00AB57D0">
              <w:rPr>
                <w:rFonts w:asciiTheme="minorEastAsia" w:eastAsiaTheme="minorEastAsia" w:hAnsiTheme="minorEastAsia" w:hint="eastAsia"/>
                <w:sz w:val="20"/>
                <w:szCs w:val="20"/>
              </w:rPr>
              <w:t>1．建築物の屋根、外壁及び柱並びに工作物の色彩は、周辺環境と調和した落ち着いたものとする。</w:t>
            </w:r>
          </w:p>
          <w:p w:rsidR="002B20B4" w:rsidRPr="00AB57D0" w:rsidRDefault="002B20B4" w:rsidP="00392DE5">
            <w:pPr>
              <w:ind w:left="150" w:hangingChars="75" w:hanging="150"/>
              <w:rPr>
                <w:rFonts w:asciiTheme="minorEastAsia" w:eastAsiaTheme="minorEastAsia" w:hAnsiTheme="minorEastAsia"/>
                <w:spacing w:val="2"/>
                <w:sz w:val="20"/>
                <w:szCs w:val="20"/>
              </w:rPr>
            </w:pPr>
            <w:r w:rsidRPr="00AB57D0">
              <w:rPr>
                <w:rFonts w:asciiTheme="minorEastAsia" w:eastAsiaTheme="minorEastAsia" w:hAnsiTheme="minorEastAsia"/>
                <w:sz w:val="20"/>
                <w:szCs w:val="20"/>
              </w:rPr>
              <w:t>2.</w:t>
            </w:r>
            <w:r w:rsidRPr="00AB57D0">
              <w:rPr>
                <w:rFonts w:asciiTheme="minorEastAsia" w:eastAsiaTheme="minorEastAsia" w:hAnsiTheme="minorEastAsia" w:hint="eastAsia"/>
                <w:sz w:val="20"/>
                <w:szCs w:val="20"/>
              </w:rPr>
              <w:t>屋外広告物を設置する場合は、次の各号に適合するものとする。</w:t>
            </w:r>
          </w:p>
          <w:p w:rsidR="00ED6825" w:rsidRPr="00AB57D0" w:rsidRDefault="002B20B4" w:rsidP="000C3D28">
            <w:pPr>
              <w:ind w:leftChars="100" w:left="510" w:hangingChars="150" w:hanging="300"/>
              <w:rPr>
                <w:rFonts w:asciiTheme="minorEastAsia" w:eastAsiaTheme="minorEastAsia" w:hAnsiTheme="minorEastAsia"/>
                <w:sz w:val="20"/>
                <w:szCs w:val="20"/>
              </w:rPr>
            </w:pPr>
            <w:r w:rsidRPr="00AB57D0">
              <w:rPr>
                <w:rFonts w:asciiTheme="minorEastAsia" w:eastAsiaTheme="minorEastAsia" w:hAnsiTheme="minorEastAsia" w:hint="eastAsia"/>
                <w:sz w:val="20"/>
                <w:szCs w:val="20"/>
              </w:rPr>
              <w:t>(1)</w:t>
            </w:r>
            <w:r w:rsidR="00C53029" w:rsidRPr="00AB57D0">
              <w:rPr>
                <w:rFonts w:asciiTheme="minorEastAsia" w:eastAsiaTheme="minorEastAsia" w:hAnsiTheme="minorEastAsia" w:hint="eastAsia"/>
                <w:sz w:val="20"/>
                <w:szCs w:val="20"/>
              </w:rPr>
              <w:t>本地区内に存する施設の用に供するものであること。</w:t>
            </w:r>
          </w:p>
          <w:p w:rsidR="002B20B4" w:rsidRPr="00AB57D0" w:rsidRDefault="00ED6825" w:rsidP="00ED6825">
            <w:pPr>
              <w:ind w:firstLineChars="200" w:firstLine="400"/>
              <w:rPr>
                <w:rFonts w:asciiTheme="minorEastAsia" w:eastAsiaTheme="minorEastAsia" w:hAnsiTheme="minorEastAsia"/>
                <w:spacing w:val="2"/>
                <w:sz w:val="20"/>
                <w:szCs w:val="20"/>
              </w:rPr>
            </w:pPr>
            <w:r w:rsidRPr="00AB57D0">
              <w:rPr>
                <w:rFonts w:asciiTheme="minorEastAsia" w:eastAsiaTheme="minorEastAsia" w:hAnsiTheme="minorEastAsia" w:hint="eastAsia"/>
                <w:sz w:val="20"/>
                <w:szCs w:val="20"/>
              </w:rPr>
              <w:t>（ただし、公共公益上必要なものは、この限りではない。）</w:t>
            </w:r>
          </w:p>
          <w:p w:rsidR="002B20B4" w:rsidRPr="00AB57D0" w:rsidRDefault="002B20B4" w:rsidP="000C3D28">
            <w:pPr>
              <w:ind w:leftChars="100" w:left="510" w:hangingChars="150" w:hanging="300"/>
              <w:rPr>
                <w:rFonts w:asciiTheme="minorEastAsia" w:eastAsiaTheme="minorEastAsia" w:hAnsiTheme="minorEastAsia"/>
                <w:sz w:val="20"/>
                <w:szCs w:val="20"/>
              </w:rPr>
            </w:pPr>
            <w:r w:rsidRPr="00AB57D0">
              <w:rPr>
                <w:rFonts w:asciiTheme="minorEastAsia" w:eastAsiaTheme="minorEastAsia" w:hAnsiTheme="minorEastAsia"/>
                <w:sz w:val="20"/>
                <w:szCs w:val="20"/>
              </w:rPr>
              <w:t>(</w:t>
            </w:r>
            <w:r w:rsidRPr="00AB57D0">
              <w:rPr>
                <w:rFonts w:asciiTheme="minorEastAsia" w:eastAsiaTheme="minorEastAsia" w:hAnsiTheme="minorEastAsia" w:hint="eastAsia"/>
                <w:sz w:val="20"/>
                <w:szCs w:val="20"/>
              </w:rPr>
              <w:t>2</w:t>
            </w:r>
            <w:r w:rsidRPr="00AB57D0">
              <w:rPr>
                <w:rFonts w:asciiTheme="minorEastAsia" w:eastAsiaTheme="minorEastAsia" w:hAnsiTheme="minorEastAsia"/>
                <w:sz w:val="20"/>
                <w:szCs w:val="20"/>
              </w:rPr>
              <w:t>)</w:t>
            </w:r>
            <w:r w:rsidR="00A20772" w:rsidRPr="00AB57D0">
              <w:rPr>
                <w:rFonts w:asciiTheme="minorEastAsia" w:eastAsiaTheme="minorEastAsia" w:hAnsiTheme="minorEastAsia" w:hint="eastAsia"/>
                <w:sz w:val="20"/>
                <w:szCs w:val="20"/>
              </w:rPr>
              <w:t>敷地内にあって道路境界線を越えて</w:t>
            </w:r>
            <w:r w:rsidRPr="00AB57D0">
              <w:rPr>
                <w:rFonts w:asciiTheme="minorEastAsia" w:eastAsiaTheme="minorEastAsia" w:hAnsiTheme="minorEastAsia" w:hint="eastAsia"/>
                <w:sz w:val="20"/>
                <w:szCs w:val="20"/>
              </w:rPr>
              <w:t>のはり出しのないこと。</w:t>
            </w:r>
          </w:p>
          <w:p w:rsidR="002B20B4" w:rsidRPr="00AB57D0" w:rsidRDefault="002B20B4" w:rsidP="000C3D28">
            <w:pPr>
              <w:ind w:leftChars="100" w:left="510" w:hangingChars="150" w:hanging="300"/>
              <w:rPr>
                <w:rFonts w:asciiTheme="minorEastAsia" w:eastAsiaTheme="minorEastAsia" w:hAnsiTheme="minorEastAsia"/>
                <w:sz w:val="20"/>
                <w:szCs w:val="20"/>
              </w:rPr>
            </w:pPr>
            <w:r w:rsidRPr="00AB57D0">
              <w:rPr>
                <w:rFonts w:asciiTheme="minorEastAsia" w:eastAsiaTheme="minorEastAsia" w:hAnsiTheme="minorEastAsia"/>
                <w:sz w:val="20"/>
                <w:szCs w:val="20"/>
              </w:rPr>
              <w:t>(</w:t>
            </w:r>
            <w:r w:rsidRPr="00AB57D0">
              <w:rPr>
                <w:rFonts w:asciiTheme="minorEastAsia" w:eastAsiaTheme="minorEastAsia" w:hAnsiTheme="minorEastAsia" w:hint="eastAsia"/>
                <w:sz w:val="20"/>
                <w:szCs w:val="20"/>
              </w:rPr>
              <w:t>3</w:t>
            </w:r>
            <w:r w:rsidRPr="00AB57D0">
              <w:rPr>
                <w:rFonts w:asciiTheme="minorEastAsia" w:eastAsiaTheme="minorEastAsia" w:hAnsiTheme="minorEastAsia"/>
                <w:sz w:val="20"/>
                <w:szCs w:val="20"/>
              </w:rPr>
              <w:t>)</w:t>
            </w:r>
            <w:r w:rsidRPr="00AB57D0">
              <w:rPr>
                <w:rFonts w:asciiTheme="minorEastAsia" w:eastAsiaTheme="minorEastAsia" w:hAnsiTheme="minorEastAsia" w:hint="eastAsia"/>
                <w:sz w:val="20"/>
                <w:szCs w:val="20"/>
              </w:rPr>
              <w:t>周辺環境と調和した色彩であること。</w:t>
            </w:r>
          </w:p>
        </w:tc>
      </w:tr>
      <w:tr w:rsidR="002B20B4" w:rsidRPr="005B5455">
        <w:trPr>
          <w:cantSplit/>
          <w:trHeight w:val="2310"/>
        </w:trPr>
        <w:tc>
          <w:tcPr>
            <w:tcW w:w="628" w:type="dxa"/>
            <w:vMerge/>
            <w:tcBorders>
              <w:left w:val="single" w:sz="8" w:space="0" w:color="auto"/>
            </w:tcBorders>
            <w:vAlign w:val="center"/>
          </w:tcPr>
          <w:p w:rsidR="002B20B4" w:rsidRPr="00461724" w:rsidRDefault="002B20B4">
            <w:pPr>
              <w:ind w:left="113" w:right="113"/>
              <w:jc w:val="center"/>
              <w:rPr>
                <w:rFonts w:ascii="ＭＳ 明朝" w:hAnsi="ＭＳ 明朝"/>
              </w:rPr>
            </w:pPr>
          </w:p>
        </w:tc>
        <w:tc>
          <w:tcPr>
            <w:tcW w:w="630" w:type="dxa"/>
            <w:textDirection w:val="tbRlV"/>
            <w:vAlign w:val="center"/>
          </w:tcPr>
          <w:p w:rsidR="002B20B4" w:rsidRPr="00392DE5" w:rsidRDefault="002B20B4" w:rsidP="00C21D35">
            <w:pPr>
              <w:ind w:leftChars="54" w:left="113" w:right="113" w:firstLineChars="300" w:firstLine="600"/>
              <w:rPr>
                <w:rFonts w:ascii="ＭＳ 明朝" w:hAnsi="ＭＳ 明朝"/>
                <w:sz w:val="20"/>
                <w:szCs w:val="20"/>
              </w:rPr>
            </w:pPr>
            <w:r w:rsidRPr="00392DE5">
              <w:rPr>
                <w:rFonts w:ascii="ＭＳ 明朝" w:hAnsi="ＭＳ 明朝" w:hint="eastAsia"/>
                <w:sz w:val="20"/>
                <w:szCs w:val="20"/>
              </w:rPr>
              <w:t>関する事項</w:t>
            </w:r>
          </w:p>
          <w:p w:rsidR="002B20B4" w:rsidRPr="00392DE5" w:rsidRDefault="002B20B4">
            <w:pPr>
              <w:ind w:left="113" w:right="113"/>
              <w:rPr>
                <w:rFonts w:ascii="ＭＳ 明朝" w:hAnsi="ＭＳ 明朝"/>
                <w:sz w:val="20"/>
                <w:szCs w:val="20"/>
              </w:rPr>
            </w:pPr>
            <w:r w:rsidRPr="00392DE5">
              <w:rPr>
                <w:rFonts w:ascii="ＭＳ 明朝" w:hAnsi="ＭＳ 明朝" w:hint="eastAsia"/>
                <w:sz w:val="20"/>
                <w:szCs w:val="20"/>
              </w:rPr>
              <w:t>土地の利用に</w:t>
            </w:r>
          </w:p>
        </w:tc>
        <w:tc>
          <w:tcPr>
            <w:tcW w:w="1367" w:type="dxa"/>
            <w:gridSpan w:val="3"/>
            <w:vAlign w:val="center"/>
          </w:tcPr>
          <w:p w:rsidR="002B20B4" w:rsidRPr="00E1301D" w:rsidRDefault="002B20B4">
            <w:pPr>
              <w:rPr>
                <w:rFonts w:ascii="ＭＳ 明朝" w:hAnsi="ＭＳ 明朝"/>
                <w:sz w:val="20"/>
                <w:szCs w:val="20"/>
              </w:rPr>
            </w:pPr>
            <w:r w:rsidRPr="00E1301D">
              <w:rPr>
                <w:rFonts w:ascii="ＭＳ 明朝" w:hAnsi="ＭＳ 明朝" w:hint="eastAsia"/>
                <w:sz w:val="20"/>
                <w:szCs w:val="20"/>
              </w:rPr>
              <w:t>現存する樹林地、草地等で良好な地区環境の確保に必要なものの保全を図るための制限</w:t>
            </w:r>
          </w:p>
        </w:tc>
        <w:tc>
          <w:tcPr>
            <w:tcW w:w="7298" w:type="dxa"/>
            <w:gridSpan w:val="3"/>
            <w:tcBorders>
              <w:right w:val="single" w:sz="8" w:space="0" w:color="auto"/>
            </w:tcBorders>
            <w:vAlign w:val="center"/>
          </w:tcPr>
          <w:p w:rsidR="002B20B4" w:rsidRPr="00AB57D0" w:rsidRDefault="002B20B4" w:rsidP="00E1301D">
            <w:pPr>
              <w:ind w:firstLineChars="100" w:firstLine="200"/>
              <w:rPr>
                <w:rFonts w:asciiTheme="minorEastAsia" w:eastAsiaTheme="minorEastAsia" w:hAnsiTheme="minorEastAsia"/>
                <w:sz w:val="20"/>
                <w:szCs w:val="20"/>
              </w:rPr>
            </w:pPr>
            <w:r w:rsidRPr="00AB57D0">
              <w:rPr>
                <w:rFonts w:asciiTheme="minorEastAsia" w:eastAsiaTheme="minorEastAsia" w:hAnsiTheme="minorEastAsia" w:hint="eastAsia"/>
                <w:sz w:val="20"/>
                <w:szCs w:val="20"/>
              </w:rPr>
              <w:t>環境を保全し、良好な景観を保持するために、現存する樹林地の保全に努める。ただし、次に掲げるものについてはこの限りではない。</w:t>
            </w:r>
          </w:p>
          <w:p w:rsidR="002B20B4" w:rsidRPr="00AB57D0" w:rsidRDefault="00ED6825" w:rsidP="000C3D28">
            <w:pPr>
              <w:ind w:leftChars="100" w:left="510" w:hangingChars="150" w:hanging="300"/>
              <w:rPr>
                <w:rFonts w:asciiTheme="minorEastAsia" w:eastAsiaTheme="minorEastAsia" w:hAnsiTheme="minorEastAsia"/>
                <w:sz w:val="20"/>
                <w:szCs w:val="20"/>
              </w:rPr>
            </w:pPr>
            <w:r w:rsidRPr="00AB57D0">
              <w:rPr>
                <w:rFonts w:asciiTheme="minorEastAsia" w:eastAsiaTheme="minorEastAsia" w:hAnsiTheme="minorEastAsia" w:hint="eastAsia"/>
                <w:sz w:val="20"/>
                <w:szCs w:val="20"/>
              </w:rPr>
              <w:t>(</w:t>
            </w:r>
            <w:r w:rsidR="002B20B4" w:rsidRPr="00AB57D0">
              <w:rPr>
                <w:rFonts w:asciiTheme="minorEastAsia" w:eastAsiaTheme="minorEastAsia" w:hAnsiTheme="minorEastAsia" w:hint="eastAsia"/>
                <w:sz w:val="20"/>
                <w:szCs w:val="20"/>
              </w:rPr>
              <w:t>1</w:t>
            </w:r>
            <w:r w:rsidRPr="00AB57D0">
              <w:rPr>
                <w:rFonts w:asciiTheme="minorEastAsia" w:eastAsiaTheme="minorEastAsia" w:hAnsiTheme="minorEastAsia" w:hint="eastAsia"/>
                <w:sz w:val="20"/>
                <w:szCs w:val="20"/>
              </w:rPr>
              <w:t>)</w:t>
            </w:r>
            <w:r w:rsidR="002B20B4" w:rsidRPr="00AB57D0">
              <w:rPr>
                <w:rFonts w:asciiTheme="minorEastAsia" w:eastAsiaTheme="minorEastAsia" w:hAnsiTheme="minorEastAsia" w:hint="eastAsia"/>
                <w:sz w:val="20"/>
                <w:szCs w:val="20"/>
              </w:rPr>
              <w:t>敷地に出入口を設置する場合</w:t>
            </w:r>
          </w:p>
          <w:p w:rsidR="002B20B4" w:rsidRPr="00AB57D0" w:rsidRDefault="00ED6825" w:rsidP="000C3D28">
            <w:pPr>
              <w:ind w:leftChars="100" w:left="510" w:hangingChars="150" w:hanging="300"/>
              <w:rPr>
                <w:rFonts w:asciiTheme="minorEastAsia" w:eastAsiaTheme="minorEastAsia" w:hAnsiTheme="minorEastAsia"/>
                <w:sz w:val="20"/>
                <w:szCs w:val="20"/>
              </w:rPr>
            </w:pPr>
            <w:r w:rsidRPr="00AB57D0">
              <w:rPr>
                <w:rFonts w:asciiTheme="minorEastAsia" w:eastAsiaTheme="minorEastAsia" w:hAnsiTheme="minorEastAsia" w:hint="eastAsia"/>
                <w:sz w:val="20"/>
                <w:szCs w:val="20"/>
              </w:rPr>
              <w:t>(</w:t>
            </w:r>
            <w:r w:rsidR="002B20B4" w:rsidRPr="00AB57D0">
              <w:rPr>
                <w:rFonts w:asciiTheme="minorEastAsia" w:eastAsiaTheme="minorEastAsia" w:hAnsiTheme="minorEastAsia" w:hint="eastAsia"/>
                <w:sz w:val="20"/>
                <w:szCs w:val="20"/>
              </w:rPr>
              <w:t>2</w:t>
            </w:r>
            <w:r w:rsidRPr="00AB57D0">
              <w:rPr>
                <w:rFonts w:asciiTheme="minorEastAsia" w:eastAsiaTheme="minorEastAsia" w:hAnsiTheme="minorEastAsia" w:hint="eastAsia"/>
                <w:sz w:val="20"/>
                <w:szCs w:val="20"/>
              </w:rPr>
              <w:t>)</w:t>
            </w:r>
            <w:r w:rsidR="002B20B4" w:rsidRPr="00AB57D0">
              <w:rPr>
                <w:rFonts w:asciiTheme="minorEastAsia" w:eastAsiaTheme="minorEastAsia" w:hAnsiTheme="minorEastAsia" w:hint="eastAsia"/>
                <w:sz w:val="20"/>
                <w:szCs w:val="20"/>
              </w:rPr>
              <w:t>案内板、電柱及び外灯を設置する場合</w:t>
            </w:r>
          </w:p>
          <w:p w:rsidR="002B20B4" w:rsidRPr="00AB57D0" w:rsidRDefault="00ED6825" w:rsidP="000C3D28">
            <w:pPr>
              <w:ind w:leftChars="100" w:left="510" w:hangingChars="150" w:hanging="300"/>
              <w:rPr>
                <w:rFonts w:asciiTheme="minorEastAsia" w:eastAsiaTheme="minorEastAsia" w:hAnsiTheme="minorEastAsia"/>
                <w:sz w:val="20"/>
                <w:szCs w:val="20"/>
              </w:rPr>
            </w:pPr>
            <w:r w:rsidRPr="00AB57D0">
              <w:rPr>
                <w:rFonts w:asciiTheme="minorEastAsia" w:eastAsiaTheme="minorEastAsia" w:hAnsiTheme="minorEastAsia" w:hint="eastAsia"/>
                <w:sz w:val="20"/>
                <w:szCs w:val="20"/>
              </w:rPr>
              <w:t>(</w:t>
            </w:r>
            <w:r w:rsidR="002B20B4" w:rsidRPr="00AB57D0">
              <w:rPr>
                <w:rFonts w:asciiTheme="minorEastAsia" w:eastAsiaTheme="minorEastAsia" w:hAnsiTheme="minorEastAsia" w:hint="eastAsia"/>
                <w:sz w:val="20"/>
                <w:szCs w:val="20"/>
              </w:rPr>
              <w:t>3</w:t>
            </w:r>
            <w:r w:rsidRPr="00AB57D0">
              <w:rPr>
                <w:rFonts w:asciiTheme="minorEastAsia" w:eastAsiaTheme="minorEastAsia" w:hAnsiTheme="minorEastAsia" w:hint="eastAsia"/>
                <w:sz w:val="20"/>
                <w:szCs w:val="20"/>
              </w:rPr>
              <w:t>)</w:t>
            </w:r>
            <w:r w:rsidR="002B20B4" w:rsidRPr="00AB57D0">
              <w:rPr>
                <w:rFonts w:asciiTheme="minorEastAsia" w:eastAsiaTheme="minorEastAsia" w:hAnsiTheme="minorEastAsia" w:hint="eastAsia"/>
                <w:sz w:val="20"/>
                <w:szCs w:val="20"/>
              </w:rPr>
              <w:t>かき又は</w:t>
            </w:r>
            <w:proofErr w:type="gramStart"/>
            <w:r w:rsidR="002B20B4" w:rsidRPr="00AB57D0">
              <w:rPr>
                <w:rFonts w:asciiTheme="minorEastAsia" w:eastAsiaTheme="minorEastAsia" w:hAnsiTheme="minorEastAsia" w:hint="eastAsia"/>
                <w:sz w:val="20"/>
                <w:szCs w:val="20"/>
              </w:rPr>
              <w:t>さくを</w:t>
            </w:r>
            <w:proofErr w:type="gramEnd"/>
            <w:r w:rsidR="002B20B4" w:rsidRPr="00AB57D0">
              <w:rPr>
                <w:rFonts w:asciiTheme="minorEastAsia" w:eastAsiaTheme="minorEastAsia" w:hAnsiTheme="minorEastAsia" w:hint="eastAsia"/>
                <w:sz w:val="20"/>
                <w:szCs w:val="20"/>
              </w:rPr>
              <w:t>設置する場合</w:t>
            </w:r>
          </w:p>
          <w:p w:rsidR="002B20B4" w:rsidRPr="00AB57D0" w:rsidRDefault="00ED6825" w:rsidP="000C3D28">
            <w:pPr>
              <w:ind w:leftChars="100" w:left="510" w:hangingChars="150" w:hanging="300"/>
              <w:rPr>
                <w:rFonts w:asciiTheme="minorEastAsia" w:eastAsiaTheme="minorEastAsia" w:hAnsiTheme="minorEastAsia"/>
                <w:sz w:val="20"/>
                <w:szCs w:val="20"/>
              </w:rPr>
            </w:pPr>
            <w:r w:rsidRPr="00AB57D0">
              <w:rPr>
                <w:rFonts w:asciiTheme="minorEastAsia" w:eastAsiaTheme="minorEastAsia" w:hAnsiTheme="minorEastAsia" w:hint="eastAsia"/>
                <w:sz w:val="20"/>
                <w:szCs w:val="20"/>
              </w:rPr>
              <w:t>(</w:t>
            </w:r>
            <w:r w:rsidR="002B20B4" w:rsidRPr="00AB57D0">
              <w:rPr>
                <w:rFonts w:asciiTheme="minorEastAsia" w:eastAsiaTheme="minorEastAsia" w:hAnsiTheme="minorEastAsia" w:hint="eastAsia"/>
                <w:sz w:val="20"/>
                <w:szCs w:val="20"/>
              </w:rPr>
              <w:t>4</w:t>
            </w:r>
            <w:r w:rsidRPr="00AB57D0">
              <w:rPr>
                <w:rFonts w:asciiTheme="minorEastAsia" w:eastAsiaTheme="minorEastAsia" w:hAnsiTheme="minorEastAsia" w:hint="eastAsia"/>
                <w:sz w:val="20"/>
                <w:szCs w:val="20"/>
              </w:rPr>
              <w:t>)</w:t>
            </w:r>
            <w:r w:rsidR="002B20B4" w:rsidRPr="00AB57D0">
              <w:rPr>
                <w:rFonts w:asciiTheme="minorEastAsia" w:eastAsiaTheme="minorEastAsia" w:hAnsiTheme="minorEastAsia" w:hint="eastAsia"/>
                <w:sz w:val="20"/>
                <w:szCs w:val="20"/>
              </w:rPr>
              <w:t>建物更新等のためにやむを得ず伐採が必要となる場合</w:t>
            </w:r>
          </w:p>
          <w:p w:rsidR="002B20B4" w:rsidRPr="00AB57D0" w:rsidRDefault="00ED6825" w:rsidP="000C3D28">
            <w:pPr>
              <w:spacing w:line="240" w:lineRule="exact"/>
              <w:ind w:leftChars="100" w:left="510" w:hangingChars="150" w:hanging="300"/>
              <w:rPr>
                <w:rFonts w:asciiTheme="minorEastAsia" w:eastAsiaTheme="minorEastAsia" w:hAnsiTheme="minorEastAsia"/>
                <w:sz w:val="20"/>
                <w:szCs w:val="20"/>
              </w:rPr>
            </w:pPr>
            <w:r w:rsidRPr="00AB57D0">
              <w:rPr>
                <w:rFonts w:asciiTheme="minorEastAsia" w:eastAsiaTheme="minorEastAsia" w:hAnsiTheme="minorEastAsia" w:hint="eastAsia"/>
                <w:sz w:val="20"/>
                <w:szCs w:val="20"/>
              </w:rPr>
              <w:t>(</w:t>
            </w:r>
            <w:r w:rsidR="002B20B4" w:rsidRPr="00AB57D0">
              <w:rPr>
                <w:rFonts w:asciiTheme="minorEastAsia" w:eastAsiaTheme="minorEastAsia" w:hAnsiTheme="minorEastAsia" w:hint="eastAsia"/>
                <w:sz w:val="20"/>
                <w:szCs w:val="20"/>
              </w:rPr>
              <w:t>5</w:t>
            </w:r>
            <w:r w:rsidRPr="00AB57D0">
              <w:rPr>
                <w:rFonts w:asciiTheme="minorEastAsia" w:eastAsiaTheme="minorEastAsia" w:hAnsiTheme="minorEastAsia" w:hint="eastAsia"/>
                <w:sz w:val="20"/>
                <w:szCs w:val="20"/>
              </w:rPr>
              <w:t>)</w:t>
            </w:r>
            <w:r w:rsidR="002B20B4" w:rsidRPr="00AB57D0">
              <w:rPr>
                <w:rFonts w:asciiTheme="minorEastAsia" w:eastAsiaTheme="minorEastAsia" w:hAnsiTheme="minorEastAsia" w:hint="eastAsia"/>
                <w:sz w:val="20"/>
                <w:szCs w:val="20"/>
              </w:rPr>
              <w:t>その他</w:t>
            </w:r>
            <w:r w:rsidR="00A030F0" w:rsidRPr="00AB57D0">
              <w:rPr>
                <w:rFonts w:asciiTheme="minorEastAsia" w:eastAsiaTheme="minorEastAsia" w:hAnsiTheme="minorEastAsia" w:hint="eastAsia"/>
                <w:sz w:val="20"/>
                <w:szCs w:val="20"/>
              </w:rPr>
              <w:t>公共</w:t>
            </w:r>
            <w:r w:rsidR="002B20B4" w:rsidRPr="00AB57D0">
              <w:rPr>
                <w:rFonts w:asciiTheme="minorEastAsia" w:eastAsiaTheme="minorEastAsia" w:hAnsiTheme="minorEastAsia" w:hint="eastAsia"/>
                <w:sz w:val="20"/>
                <w:szCs w:val="20"/>
              </w:rPr>
              <w:t>公益上やむを得ない場合</w:t>
            </w:r>
          </w:p>
        </w:tc>
      </w:tr>
    </w:tbl>
    <w:p w:rsidR="000402AD" w:rsidRDefault="000402AD" w:rsidP="002F5928">
      <w:pPr>
        <w:ind w:firstLineChars="100" w:firstLine="210"/>
      </w:pPr>
    </w:p>
    <w:p w:rsidR="002F5928" w:rsidRPr="00461724" w:rsidRDefault="002F5928" w:rsidP="002F5928">
      <w:pPr>
        <w:ind w:firstLineChars="100" w:firstLine="210"/>
      </w:pPr>
      <w:r w:rsidRPr="00461724">
        <w:rPr>
          <w:rFonts w:hint="eastAsia"/>
        </w:rPr>
        <w:t>「区域は計画図示のとおり」</w:t>
      </w:r>
    </w:p>
    <w:p w:rsidR="000402AD" w:rsidRDefault="000402AD">
      <w:pPr>
        <w:ind w:firstLineChars="200" w:firstLine="420"/>
      </w:pPr>
    </w:p>
    <w:p w:rsidR="002F5928" w:rsidRPr="00461724" w:rsidRDefault="002F5928">
      <w:pPr>
        <w:ind w:firstLineChars="200" w:firstLine="420"/>
      </w:pPr>
      <w:r w:rsidRPr="00461724">
        <w:rPr>
          <w:rFonts w:hint="eastAsia"/>
        </w:rPr>
        <w:t>理由</w:t>
      </w:r>
    </w:p>
    <w:p w:rsidR="000402AD" w:rsidRDefault="000402AD">
      <w:pPr>
        <w:ind w:leftChars="200" w:left="420" w:firstLineChars="116" w:firstLine="209"/>
        <w:rPr>
          <w:sz w:val="18"/>
        </w:rPr>
      </w:pPr>
    </w:p>
    <w:p w:rsidR="002F5928" w:rsidRDefault="002F5928">
      <w:pPr>
        <w:ind w:leftChars="200" w:left="420" w:firstLineChars="116" w:firstLine="209"/>
        <w:rPr>
          <w:sz w:val="18"/>
        </w:rPr>
      </w:pPr>
      <w:r w:rsidRPr="00461724">
        <w:rPr>
          <w:sz w:val="18"/>
        </w:rPr>
        <w:t>当地区は</w:t>
      </w:r>
      <w:r w:rsidRPr="00461724">
        <w:rPr>
          <w:rFonts w:ascii="ＭＳ Ｐ明朝" w:eastAsia="ＭＳ Ｐ明朝" w:hAnsi="ＭＳ Ｐ明朝" w:hint="eastAsia"/>
          <w:sz w:val="18"/>
        </w:rPr>
        <w:t>獨協医科大学病院施設用地として開発された地区の一部であるが、今般の医療の広域化、多様化、高度化に対応した複合的な施設立地も視野に入れた町の健康福祉拠点の形成に向けて、</w:t>
      </w:r>
      <w:r w:rsidRPr="00461724">
        <w:rPr>
          <w:sz w:val="18"/>
        </w:rPr>
        <w:t>周辺</w:t>
      </w:r>
      <w:r w:rsidRPr="00461724">
        <w:rPr>
          <w:rFonts w:hint="eastAsia"/>
          <w:sz w:val="18"/>
        </w:rPr>
        <w:t>の自然・田園</w:t>
      </w:r>
      <w:r w:rsidRPr="00461724">
        <w:rPr>
          <w:sz w:val="18"/>
        </w:rPr>
        <w:t>環境</w:t>
      </w:r>
      <w:r w:rsidRPr="00461724">
        <w:rPr>
          <w:rFonts w:hint="eastAsia"/>
          <w:sz w:val="18"/>
        </w:rPr>
        <w:t>や住宅地</w:t>
      </w:r>
      <w:r w:rsidRPr="00461724">
        <w:rPr>
          <w:sz w:val="18"/>
        </w:rPr>
        <w:t>との調和</w:t>
      </w:r>
      <w:r w:rsidRPr="00461724">
        <w:rPr>
          <w:rFonts w:hint="eastAsia"/>
          <w:sz w:val="18"/>
        </w:rPr>
        <w:t>に配慮した</w:t>
      </w:r>
      <w:r w:rsidRPr="00461724">
        <w:rPr>
          <w:rFonts w:ascii="ＭＳ Ｐ明朝" w:eastAsia="ＭＳ Ｐ明朝" w:hAnsi="ＭＳ Ｐ明朝" w:hint="eastAsia"/>
          <w:sz w:val="18"/>
        </w:rPr>
        <w:t>適切な土地利用の</w:t>
      </w:r>
      <w:r w:rsidRPr="00461724">
        <w:rPr>
          <w:sz w:val="18"/>
        </w:rPr>
        <w:t>維持保全を図る</w:t>
      </w:r>
      <w:r w:rsidRPr="00461724">
        <w:rPr>
          <w:rFonts w:hint="eastAsia"/>
          <w:sz w:val="18"/>
        </w:rPr>
        <w:t>ため、</w:t>
      </w:r>
      <w:r w:rsidRPr="00461724">
        <w:rPr>
          <w:sz w:val="18"/>
        </w:rPr>
        <w:t>地区計画を決定しようとするものである。</w:t>
      </w:r>
    </w:p>
    <w:p w:rsidR="00E1301D" w:rsidRDefault="00E1301D" w:rsidP="00E1301D">
      <w:pPr>
        <w:ind w:leftChars="200" w:left="420" w:firstLineChars="116" w:firstLine="209"/>
        <w:rPr>
          <w:sz w:val="18"/>
        </w:rPr>
      </w:pPr>
    </w:p>
    <w:sectPr w:rsidR="00E1301D" w:rsidSect="00A83D11">
      <w:pgSz w:w="11907" w:h="16840" w:code="9"/>
      <w:pgMar w:top="720" w:right="885" w:bottom="902"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57B" w:rsidRDefault="0034757B">
      <w:r>
        <w:separator/>
      </w:r>
    </w:p>
  </w:endnote>
  <w:endnote w:type="continuationSeparator" w:id="0">
    <w:p w:rsidR="0034757B" w:rsidRDefault="00347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57B" w:rsidRDefault="0034757B">
      <w:r>
        <w:separator/>
      </w:r>
    </w:p>
  </w:footnote>
  <w:footnote w:type="continuationSeparator" w:id="0">
    <w:p w:rsidR="0034757B" w:rsidRDefault="003475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22D0B"/>
    <w:multiLevelType w:val="hybridMultilevel"/>
    <w:tmpl w:val="D2C46324"/>
    <w:lvl w:ilvl="0" w:tplc="C338F7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B596E02"/>
    <w:multiLevelType w:val="hybridMultilevel"/>
    <w:tmpl w:val="18BC685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CA51200"/>
    <w:multiLevelType w:val="hybridMultilevel"/>
    <w:tmpl w:val="C9DC9AA6"/>
    <w:lvl w:ilvl="0" w:tplc="8320EC96">
      <w:start w:val="1"/>
      <w:numFmt w:val="decimal"/>
      <w:lvlText w:val="(%1)"/>
      <w:lvlJc w:val="left"/>
      <w:pPr>
        <w:tabs>
          <w:tab w:val="num" w:pos="482"/>
        </w:tabs>
        <w:ind w:left="482" w:hanging="360"/>
      </w:pPr>
      <w:rPr>
        <w:rFonts w:hint="eastAsia"/>
      </w:rPr>
    </w:lvl>
    <w:lvl w:ilvl="1" w:tplc="04090017" w:tentative="1">
      <w:start w:val="1"/>
      <w:numFmt w:val="aiueoFullWidth"/>
      <w:lvlText w:val="(%2)"/>
      <w:lvlJc w:val="left"/>
      <w:pPr>
        <w:tabs>
          <w:tab w:val="num" w:pos="962"/>
        </w:tabs>
        <w:ind w:left="962" w:hanging="420"/>
      </w:pPr>
    </w:lvl>
    <w:lvl w:ilvl="2" w:tplc="04090011" w:tentative="1">
      <w:start w:val="1"/>
      <w:numFmt w:val="decimalEnclosedCircle"/>
      <w:lvlText w:val="%3"/>
      <w:lvlJc w:val="left"/>
      <w:pPr>
        <w:tabs>
          <w:tab w:val="num" w:pos="1382"/>
        </w:tabs>
        <w:ind w:left="1382" w:hanging="420"/>
      </w:pPr>
    </w:lvl>
    <w:lvl w:ilvl="3" w:tplc="0409000F" w:tentative="1">
      <w:start w:val="1"/>
      <w:numFmt w:val="decimal"/>
      <w:lvlText w:val="%4."/>
      <w:lvlJc w:val="left"/>
      <w:pPr>
        <w:tabs>
          <w:tab w:val="num" w:pos="1802"/>
        </w:tabs>
        <w:ind w:left="1802" w:hanging="420"/>
      </w:pPr>
    </w:lvl>
    <w:lvl w:ilvl="4" w:tplc="04090017" w:tentative="1">
      <w:start w:val="1"/>
      <w:numFmt w:val="aiueoFullWidth"/>
      <w:lvlText w:val="(%5)"/>
      <w:lvlJc w:val="left"/>
      <w:pPr>
        <w:tabs>
          <w:tab w:val="num" w:pos="2222"/>
        </w:tabs>
        <w:ind w:left="2222" w:hanging="420"/>
      </w:pPr>
    </w:lvl>
    <w:lvl w:ilvl="5" w:tplc="04090011" w:tentative="1">
      <w:start w:val="1"/>
      <w:numFmt w:val="decimalEnclosedCircle"/>
      <w:lvlText w:val="%6"/>
      <w:lvlJc w:val="left"/>
      <w:pPr>
        <w:tabs>
          <w:tab w:val="num" w:pos="2642"/>
        </w:tabs>
        <w:ind w:left="2642" w:hanging="420"/>
      </w:pPr>
    </w:lvl>
    <w:lvl w:ilvl="6" w:tplc="0409000F" w:tentative="1">
      <w:start w:val="1"/>
      <w:numFmt w:val="decimal"/>
      <w:lvlText w:val="%7."/>
      <w:lvlJc w:val="left"/>
      <w:pPr>
        <w:tabs>
          <w:tab w:val="num" w:pos="3062"/>
        </w:tabs>
        <w:ind w:left="3062" w:hanging="420"/>
      </w:pPr>
    </w:lvl>
    <w:lvl w:ilvl="7" w:tplc="04090017" w:tentative="1">
      <w:start w:val="1"/>
      <w:numFmt w:val="aiueoFullWidth"/>
      <w:lvlText w:val="(%8)"/>
      <w:lvlJc w:val="left"/>
      <w:pPr>
        <w:tabs>
          <w:tab w:val="num" w:pos="3482"/>
        </w:tabs>
        <w:ind w:left="3482" w:hanging="420"/>
      </w:pPr>
    </w:lvl>
    <w:lvl w:ilvl="8" w:tplc="04090011" w:tentative="1">
      <w:start w:val="1"/>
      <w:numFmt w:val="decimalEnclosedCircle"/>
      <w:lvlText w:val="%9"/>
      <w:lvlJc w:val="left"/>
      <w:pPr>
        <w:tabs>
          <w:tab w:val="num" w:pos="3902"/>
        </w:tabs>
        <w:ind w:left="3902" w:hanging="420"/>
      </w:pPr>
    </w:lvl>
  </w:abstractNum>
  <w:abstractNum w:abstractNumId="3">
    <w:nsid w:val="1EE61F88"/>
    <w:multiLevelType w:val="hybridMultilevel"/>
    <w:tmpl w:val="50F65DC2"/>
    <w:lvl w:ilvl="0" w:tplc="208AAC44">
      <w:start w:val="1"/>
      <w:numFmt w:val="decimal"/>
      <w:lvlText w:val="(%1)"/>
      <w:lvlJc w:val="left"/>
      <w:pPr>
        <w:tabs>
          <w:tab w:val="num" w:pos="482"/>
        </w:tabs>
        <w:ind w:left="482" w:hanging="360"/>
      </w:pPr>
      <w:rPr>
        <w:rFonts w:hint="default"/>
      </w:rPr>
    </w:lvl>
    <w:lvl w:ilvl="1" w:tplc="04090017" w:tentative="1">
      <w:start w:val="1"/>
      <w:numFmt w:val="aiueoFullWidth"/>
      <w:lvlText w:val="(%2)"/>
      <w:lvlJc w:val="left"/>
      <w:pPr>
        <w:tabs>
          <w:tab w:val="num" w:pos="962"/>
        </w:tabs>
        <w:ind w:left="962" w:hanging="420"/>
      </w:pPr>
    </w:lvl>
    <w:lvl w:ilvl="2" w:tplc="04090011" w:tentative="1">
      <w:start w:val="1"/>
      <w:numFmt w:val="decimalEnclosedCircle"/>
      <w:lvlText w:val="%3"/>
      <w:lvlJc w:val="left"/>
      <w:pPr>
        <w:tabs>
          <w:tab w:val="num" w:pos="1382"/>
        </w:tabs>
        <w:ind w:left="1382" w:hanging="420"/>
      </w:pPr>
    </w:lvl>
    <w:lvl w:ilvl="3" w:tplc="0409000F" w:tentative="1">
      <w:start w:val="1"/>
      <w:numFmt w:val="decimal"/>
      <w:lvlText w:val="%4."/>
      <w:lvlJc w:val="left"/>
      <w:pPr>
        <w:tabs>
          <w:tab w:val="num" w:pos="1802"/>
        </w:tabs>
        <w:ind w:left="1802" w:hanging="420"/>
      </w:pPr>
    </w:lvl>
    <w:lvl w:ilvl="4" w:tplc="04090017" w:tentative="1">
      <w:start w:val="1"/>
      <w:numFmt w:val="aiueoFullWidth"/>
      <w:lvlText w:val="(%5)"/>
      <w:lvlJc w:val="left"/>
      <w:pPr>
        <w:tabs>
          <w:tab w:val="num" w:pos="2222"/>
        </w:tabs>
        <w:ind w:left="2222" w:hanging="420"/>
      </w:pPr>
    </w:lvl>
    <w:lvl w:ilvl="5" w:tplc="04090011" w:tentative="1">
      <w:start w:val="1"/>
      <w:numFmt w:val="decimalEnclosedCircle"/>
      <w:lvlText w:val="%6"/>
      <w:lvlJc w:val="left"/>
      <w:pPr>
        <w:tabs>
          <w:tab w:val="num" w:pos="2642"/>
        </w:tabs>
        <w:ind w:left="2642" w:hanging="420"/>
      </w:pPr>
    </w:lvl>
    <w:lvl w:ilvl="6" w:tplc="0409000F" w:tentative="1">
      <w:start w:val="1"/>
      <w:numFmt w:val="decimal"/>
      <w:lvlText w:val="%7."/>
      <w:lvlJc w:val="left"/>
      <w:pPr>
        <w:tabs>
          <w:tab w:val="num" w:pos="3062"/>
        </w:tabs>
        <w:ind w:left="3062" w:hanging="420"/>
      </w:pPr>
    </w:lvl>
    <w:lvl w:ilvl="7" w:tplc="04090017" w:tentative="1">
      <w:start w:val="1"/>
      <w:numFmt w:val="aiueoFullWidth"/>
      <w:lvlText w:val="(%8)"/>
      <w:lvlJc w:val="left"/>
      <w:pPr>
        <w:tabs>
          <w:tab w:val="num" w:pos="3482"/>
        </w:tabs>
        <w:ind w:left="3482" w:hanging="420"/>
      </w:pPr>
    </w:lvl>
    <w:lvl w:ilvl="8" w:tplc="04090011" w:tentative="1">
      <w:start w:val="1"/>
      <w:numFmt w:val="decimalEnclosedCircle"/>
      <w:lvlText w:val="%9"/>
      <w:lvlJc w:val="left"/>
      <w:pPr>
        <w:tabs>
          <w:tab w:val="num" w:pos="3902"/>
        </w:tabs>
        <w:ind w:left="3902" w:hanging="420"/>
      </w:pPr>
    </w:lvl>
  </w:abstractNum>
  <w:abstractNum w:abstractNumId="4">
    <w:nsid w:val="277A32EC"/>
    <w:multiLevelType w:val="hybridMultilevel"/>
    <w:tmpl w:val="C4FECA2C"/>
    <w:lvl w:ilvl="0" w:tplc="EB607EB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99C007C"/>
    <w:multiLevelType w:val="hybridMultilevel"/>
    <w:tmpl w:val="6E46CFEE"/>
    <w:lvl w:ilvl="0" w:tplc="883E2C72">
      <w:start w:val="1"/>
      <w:numFmt w:val="decimal"/>
      <w:lvlText w:val="(%1)"/>
      <w:lvlJc w:val="left"/>
      <w:pPr>
        <w:tabs>
          <w:tab w:val="num" w:pos="482"/>
        </w:tabs>
        <w:ind w:left="482" w:hanging="360"/>
      </w:pPr>
      <w:rPr>
        <w:rFonts w:hint="eastAsia"/>
      </w:rPr>
    </w:lvl>
    <w:lvl w:ilvl="1" w:tplc="04090017" w:tentative="1">
      <w:start w:val="1"/>
      <w:numFmt w:val="aiueoFullWidth"/>
      <w:lvlText w:val="(%2)"/>
      <w:lvlJc w:val="left"/>
      <w:pPr>
        <w:tabs>
          <w:tab w:val="num" w:pos="962"/>
        </w:tabs>
        <w:ind w:left="962" w:hanging="420"/>
      </w:pPr>
    </w:lvl>
    <w:lvl w:ilvl="2" w:tplc="04090011" w:tentative="1">
      <w:start w:val="1"/>
      <w:numFmt w:val="decimalEnclosedCircle"/>
      <w:lvlText w:val="%3"/>
      <w:lvlJc w:val="left"/>
      <w:pPr>
        <w:tabs>
          <w:tab w:val="num" w:pos="1382"/>
        </w:tabs>
        <w:ind w:left="1382" w:hanging="420"/>
      </w:pPr>
    </w:lvl>
    <w:lvl w:ilvl="3" w:tplc="0409000F" w:tentative="1">
      <w:start w:val="1"/>
      <w:numFmt w:val="decimal"/>
      <w:lvlText w:val="%4."/>
      <w:lvlJc w:val="left"/>
      <w:pPr>
        <w:tabs>
          <w:tab w:val="num" w:pos="1802"/>
        </w:tabs>
        <w:ind w:left="1802" w:hanging="420"/>
      </w:pPr>
    </w:lvl>
    <w:lvl w:ilvl="4" w:tplc="04090017" w:tentative="1">
      <w:start w:val="1"/>
      <w:numFmt w:val="aiueoFullWidth"/>
      <w:lvlText w:val="(%5)"/>
      <w:lvlJc w:val="left"/>
      <w:pPr>
        <w:tabs>
          <w:tab w:val="num" w:pos="2222"/>
        </w:tabs>
        <w:ind w:left="2222" w:hanging="420"/>
      </w:pPr>
    </w:lvl>
    <w:lvl w:ilvl="5" w:tplc="04090011" w:tentative="1">
      <w:start w:val="1"/>
      <w:numFmt w:val="decimalEnclosedCircle"/>
      <w:lvlText w:val="%6"/>
      <w:lvlJc w:val="left"/>
      <w:pPr>
        <w:tabs>
          <w:tab w:val="num" w:pos="2642"/>
        </w:tabs>
        <w:ind w:left="2642" w:hanging="420"/>
      </w:pPr>
    </w:lvl>
    <w:lvl w:ilvl="6" w:tplc="0409000F" w:tentative="1">
      <w:start w:val="1"/>
      <w:numFmt w:val="decimal"/>
      <w:lvlText w:val="%7."/>
      <w:lvlJc w:val="left"/>
      <w:pPr>
        <w:tabs>
          <w:tab w:val="num" w:pos="3062"/>
        </w:tabs>
        <w:ind w:left="3062" w:hanging="420"/>
      </w:pPr>
    </w:lvl>
    <w:lvl w:ilvl="7" w:tplc="04090017" w:tentative="1">
      <w:start w:val="1"/>
      <w:numFmt w:val="aiueoFullWidth"/>
      <w:lvlText w:val="(%8)"/>
      <w:lvlJc w:val="left"/>
      <w:pPr>
        <w:tabs>
          <w:tab w:val="num" w:pos="3482"/>
        </w:tabs>
        <w:ind w:left="3482" w:hanging="420"/>
      </w:pPr>
    </w:lvl>
    <w:lvl w:ilvl="8" w:tplc="04090011" w:tentative="1">
      <w:start w:val="1"/>
      <w:numFmt w:val="decimalEnclosedCircle"/>
      <w:lvlText w:val="%9"/>
      <w:lvlJc w:val="left"/>
      <w:pPr>
        <w:tabs>
          <w:tab w:val="num" w:pos="3902"/>
        </w:tabs>
        <w:ind w:left="3902" w:hanging="420"/>
      </w:pPr>
    </w:lvl>
  </w:abstractNum>
  <w:abstractNum w:abstractNumId="6">
    <w:nsid w:val="36BC08BC"/>
    <w:multiLevelType w:val="hybridMultilevel"/>
    <w:tmpl w:val="2F52CC48"/>
    <w:lvl w:ilvl="0" w:tplc="5CC20150">
      <w:start w:val="1"/>
      <w:numFmt w:val="decimalEnclosedCircle"/>
      <w:pStyle w:val="a"/>
      <w:lvlText w:val="%1"/>
      <w:lvlJc w:val="left"/>
      <w:pPr>
        <w:tabs>
          <w:tab w:val="num" w:pos="360"/>
        </w:tabs>
        <w:ind w:left="360" w:hanging="360"/>
      </w:pPr>
      <w:rPr>
        <w:rFonts w:hint="eastAsia"/>
      </w:rPr>
    </w:lvl>
    <w:lvl w:ilvl="1" w:tplc="41E43B74">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D094069"/>
    <w:multiLevelType w:val="hybridMultilevel"/>
    <w:tmpl w:val="A85C4522"/>
    <w:lvl w:ilvl="0" w:tplc="D4B4A16E">
      <w:start w:val="2"/>
      <w:numFmt w:val="decimalFullWidth"/>
      <w:lvlText w:val="（%1）"/>
      <w:lvlJc w:val="left"/>
      <w:pPr>
        <w:tabs>
          <w:tab w:val="num" w:pos="482"/>
        </w:tabs>
        <w:ind w:left="482" w:hanging="360"/>
      </w:pPr>
      <w:rPr>
        <w:rFonts w:hint="eastAsia"/>
      </w:rPr>
    </w:lvl>
    <w:lvl w:ilvl="1" w:tplc="04090017" w:tentative="1">
      <w:start w:val="1"/>
      <w:numFmt w:val="aiueoFullWidth"/>
      <w:lvlText w:val="(%2)"/>
      <w:lvlJc w:val="left"/>
      <w:pPr>
        <w:tabs>
          <w:tab w:val="num" w:pos="962"/>
        </w:tabs>
        <w:ind w:left="962" w:hanging="420"/>
      </w:pPr>
    </w:lvl>
    <w:lvl w:ilvl="2" w:tplc="04090011" w:tentative="1">
      <w:start w:val="1"/>
      <w:numFmt w:val="decimalEnclosedCircle"/>
      <w:lvlText w:val="%3"/>
      <w:lvlJc w:val="left"/>
      <w:pPr>
        <w:tabs>
          <w:tab w:val="num" w:pos="1382"/>
        </w:tabs>
        <w:ind w:left="1382" w:hanging="420"/>
      </w:pPr>
    </w:lvl>
    <w:lvl w:ilvl="3" w:tplc="0409000F" w:tentative="1">
      <w:start w:val="1"/>
      <w:numFmt w:val="decimal"/>
      <w:lvlText w:val="%4."/>
      <w:lvlJc w:val="left"/>
      <w:pPr>
        <w:tabs>
          <w:tab w:val="num" w:pos="1802"/>
        </w:tabs>
        <w:ind w:left="1802" w:hanging="420"/>
      </w:pPr>
    </w:lvl>
    <w:lvl w:ilvl="4" w:tplc="04090017" w:tentative="1">
      <w:start w:val="1"/>
      <w:numFmt w:val="aiueoFullWidth"/>
      <w:lvlText w:val="(%5)"/>
      <w:lvlJc w:val="left"/>
      <w:pPr>
        <w:tabs>
          <w:tab w:val="num" w:pos="2222"/>
        </w:tabs>
        <w:ind w:left="2222" w:hanging="420"/>
      </w:pPr>
    </w:lvl>
    <w:lvl w:ilvl="5" w:tplc="04090011" w:tentative="1">
      <w:start w:val="1"/>
      <w:numFmt w:val="decimalEnclosedCircle"/>
      <w:lvlText w:val="%6"/>
      <w:lvlJc w:val="left"/>
      <w:pPr>
        <w:tabs>
          <w:tab w:val="num" w:pos="2642"/>
        </w:tabs>
        <w:ind w:left="2642" w:hanging="420"/>
      </w:pPr>
    </w:lvl>
    <w:lvl w:ilvl="6" w:tplc="0409000F" w:tentative="1">
      <w:start w:val="1"/>
      <w:numFmt w:val="decimal"/>
      <w:lvlText w:val="%7."/>
      <w:lvlJc w:val="left"/>
      <w:pPr>
        <w:tabs>
          <w:tab w:val="num" w:pos="3062"/>
        </w:tabs>
        <w:ind w:left="3062" w:hanging="420"/>
      </w:pPr>
    </w:lvl>
    <w:lvl w:ilvl="7" w:tplc="04090017" w:tentative="1">
      <w:start w:val="1"/>
      <w:numFmt w:val="aiueoFullWidth"/>
      <w:lvlText w:val="(%8)"/>
      <w:lvlJc w:val="left"/>
      <w:pPr>
        <w:tabs>
          <w:tab w:val="num" w:pos="3482"/>
        </w:tabs>
        <w:ind w:left="3482" w:hanging="420"/>
      </w:pPr>
    </w:lvl>
    <w:lvl w:ilvl="8" w:tplc="04090011" w:tentative="1">
      <w:start w:val="1"/>
      <w:numFmt w:val="decimalEnclosedCircle"/>
      <w:lvlText w:val="%9"/>
      <w:lvlJc w:val="left"/>
      <w:pPr>
        <w:tabs>
          <w:tab w:val="num" w:pos="3902"/>
        </w:tabs>
        <w:ind w:left="3902" w:hanging="420"/>
      </w:pPr>
    </w:lvl>
  </w:abstractNum>
  <w:abstractNum w:abstractNumId="8">
    <w:nsid w:val="410E6E9B"/>
    <w:multiLevelType w:val="hybridMultilevel"/>
    <w:tmpl w:val="B0B838F2"/>
    <w:lvl w:ilvl="0" w:tplc="BEE296C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49905F91"/>
    <w:multiLevelType w:val="hybridMultilevel"/>
    <w:tmpl w:val="7BC80B08"/>
    <w:lvl w:ilvl="0" w:tplc="DD12B6EE">
      <w:start w:val="2"/>
      <w:numFmt w:val="decimal"/>
      <w:lvlText w:val="(%1)"/>
      <w:lvlJc w:val="left"/>
      <w:pPr>
        <w:tabs>
          <w:tab w:val="num" w:pos="482"/>
        </w:tabs>
        <w:ind w:left="482" w:hanging="360"/>
      </w:pPr>
      <w:rPr>
        <w:rFonts w:hint="eastAsia"/>
      </w:rPr>
    </w:lvl>
    <w:lvl w:ilvl="1" w:tplc="04090017" w:tentative="1">
      <w:start w:val="1"/>
      <w:numFmt w:val="aiueoFullWidth"/>
      <w:lvlText w:val="(%2)"/>
      <w:lvlJc w:val="left"/>
      <w:pPr>
        <w:tabs>
          <w:tab w:val="num" w:pos="962"/>
        </w:tabs>
        <w:ind w:left="962" w:hanging="420"/>
      </w:pPr>
    </w:lvl>
    <w:lvl w:ilvl="2" w:tplc="04090011" w:tentative="1">
      <w:start w:val="1"/>
      <w:numFmt w:val="decimalEnclosedCircle"/>
      <w:lvlText w:val="%3"/>
      <w:lvlJc w:val="left"/>
      <w:pPr>
        <w:tabs>
          <w:tab w:val="num" w:pos="1382"/>
        </w:tabs>
        <w:ind w:left="1382" w:hanging="420"/>
      </w:pPr>
    </w:lvl>
    <w:lvl w:ilvl="3" w:tplc="0409000F" w:tentative="1">
      <w:start w:val="1"/>
      <w:numFmt w:val="decimal"/>
      <w:lvlText w:val="%4."/>
      <w:lvlJc w:val="left"/>
      <w:pPr>
        <w:tabs>
          <w:tab w:val="num" w:pos="1802"/>
        </w:tabs>
        <w:ind w:left="1802" w:hanging="420"/>
      </w:pPr>
    </w:lvl>
    <w:lvl w:ilvl="4" w:tplc="04090017" w:tentative="1">
      <w:start w:val="1"/>
      <w:numFmt w:val="aiueoFullWidth"/>
      <w:lvlText w:val="(%5)"/>
      <w:lvlJc w:val="left"/>
      <w:pPr>
        <w:tabs>
          <w:tab w:val="num" w:pos="2222"/>
        </w:tabs>
        <w:ind w:left="2222" w:hanging="420"/>
      </w:pPr>
    </w:lvl>
    <w:lvl w:ilvl="5" w:tplc="04090011" w:tentative="1">
      <w:start w:val="1"/>
      <w:numFmt w:val="decimalEnclosedCircle"/>
      <w:lvlText w:val="%6"/>
      <w:lvlJc w:val="left"/>
      <w:pPr>
        <w:tabs>
          <w:tab w:val="num" w:pos="2642"/>
        </w:tabs>
        <w:ind w:left="2642" w:hanging="420"/>
      </w:pPr>
    </w:lvl>
    <w:lvl w:ilvl="6" w:tplc="0409000F" w:tentative="1">
      <w:start w:val="1"/>
      <w:numFmt w:val="decimal"/>
      <w:lvlText w:val="%7."/>
      <w:lvlJc w:val="left"/>
      <w:pPr>
        <w:tabs>
          <w:tab w:val="num" w:pos="3062"/>
        </w:tabs>
        <w:ind w:left="3062" w:hanging="420"/>
      </w:pPr>
    </w:lvl>
    <w:lvl w:ilvl="7" w:tplc="04090017" w:tentative="1">
      <w:start w:val="1"/>
      <w:numFmt w:val="aiueoFullWidth"/>
      <w:lvlText w:val="(%8)"/>
      <w:lvlJc w:val="left"/>
      <w:pPr>
        <w:tabs>
          <w:tab w:val="num" w:pos="3482"/>
        </w:tabs>
        <w:ind w:left="3482" w:hanging="420"/>
      </w:pPr>
    </w:lvl>
    <w:lvl w:ilvl="8" w:tplc="04090011" w:tentative="1">
      <w:start w:val="1"/>
      <w:numFmt w:val="decimalEnclosedCircle"/>
      <w:lvlText w:val="%9"/>
      <w:lvlJc w:val="left"/>
      <w:pPr>
        <w:tabs>
          <w:tab w:val="num" w:pos="3902"/>
        </w:tabs>
        <w:ind w:left="3902" w:hanging="420"/>
      </w:pPr>
    </w:lvl>
  </w:abstractNum>
  <w:abstractNum w:abstractNumId="10">
    <w:nsid w:val="54476EAE"/>
    <w:multiLevelType w:val="hybridMultilevel"/>
    <w:tmpl w:val="7E1434CA"/>
    <w:lvl w:ilvl="0" w:tplc="CDF6FF3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nsid w:val="5DA24858"/>
    <w:multiLevelType w:val="hybridMultilevel"/>
    <w:tmpl w:val="95209820"/>
    <w:lvl w:ilvl="0" w:tplc="56986D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2B6325B"/>
    <w:multiLevelType w:val="hybridMultilevel"/>
    <w:tmpl w:val="E53A9D38"/>
    <w:lvl w:ilvl="0" w:tplc="659C85E0">
      <w:start w:val="1"/>
      <w:numFmt w:val="decimal"/>
      <w:lvlText w:val="(%1)"/>
      <w:lvlJc w:val="left"/>
      <w:pPr>
        <w:tabs>
          <w:tab w:val="num" w:pos="375"/>
        </w:tabs>
        <w:ind w:left="375" w:hanging="375"/>
      </w:pPr>
      <w:rPr>
        <w:rFonts w:hint="eastAsia"/>
      </w:rPr>
    </w:lvl>
    <w:lvl w:ilvl="1" w:tplc="E06C31F4">
      <w:start w:val="1"/>
      <w:numFmt w:val="decimalFullWidth"/>
      <w:lvlText w:val="（%2）"/>
      <w:lvlJc w:val="left"/>
      <w:pPr>
        <w:ind w:left="804" w:hanging="384"/>
      </w:pPr>
      <w:rPr>
        <w:rFonts w:ascii="ＭＳ Ｐ明朝" w:eastAsia="ＭＳ Ｐ明朝" w:hAnsi="ＭＳ Ｐ明朝"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6"/>
  </w:num>
  <w:num w:numId="3">
    <w:abstractNumId w:val="12"/>
  </w:num>
  <w:num w:numId="4">
    <w:abstractNumId w:val="4"/>
  </w:num>
  <w:num w:numId="5">
    <w:abstractNumId w:val="0"/>
  </w:num>
  <w:num w:numId="6">
    <w:abstractNumId w:val="11"/>
  </w:num>
  <w:num w:numId="7">
    <w:abstractNumId w:val="3"/>
  </w:num>
  <w:num w:numId="8">
    <w:abstractNumId w:val="2"/>
  </w:num>
  <w:num w:numId="9">
    <w:abstractNumId w:val="5"/>
  </w:num>
  <w:num w:numId="10">
    <w:abstractNumId w:val="7"/>
  </w:num>
  <w:num w:numId="11">
    <w:abstractNumId w:val="9"/>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724"/>
    <w:rsid w:val="00005F03"/>
    <w:rsid w:val="00017939"/>
    <w:rsid w:val="00032AA5"/>
    <w:rsid w:val="00034674"/>
    <w:rsid w:val="000402AD"/>
    <w:rsid w:val="000562F7"/>
    <w:rsid w:val="00092348"/>
    <w:rsid w:val="000A45EC"/>
    <w:rsid w:val="000A7D95"/>
    <w:rsid w:val="000C0C74"/>
    <w:rsid w:val="000C3D28"/>
    <w:rsid w:val="000D1680"/>
    <w:rsid w:val="00102282"/>
    <w:rsid w:val="0014337D"/>
    <w:rsid w:val="001738E4"/>
    <w:rsid w:val="00186A0F"/>
    <w:rsid w:val="001964F2"/>
    <w:rsid w:val="001B6178"/>
    <w:rsid w:val="001C726A"/>
    <w:rsid w:val="001F46D4"/>
    <w:rsid w:val="001F647E"/>
    <w:rsid w:val="00204905"/>
    <w:rsid w:val="00206221"/>
    <w:rsid w:val="00226878"/>
    <w:rsid w:val="002667E8"/>
    <w:rsid w:val="002742AF"/>
    <w:rsid w:val="002A141B"/>
    <w:rsid w:val="002B20B4"/>
    <w:rsid w:val="002B56C4"/>
    <w:rsid w:val="002B66B7"/>
    <w:rsid w:val="002C6F29"/>
    <w:rsid w:val="002F5928"/>
    <w:rsid w:val="002F6ACA"/>
    <w:rsid w:val="0034757B"/>
    <w:rsid w:val="003526B1"/>
    <w:rsid w:val="00365AE6"/>
    <w:rsid w:val="00370220"/>
    <w:rsid w:val="00382038"/>
    <w:rsid w:val="00392DE5"/>
    <w:rsid w:val="003962CC"/>
    <w:rsid w:val="003B273F"/>
    <w:rsid w:val="00461724"/>
    <w:rsid w:val="00490484"/>
    <w:rsid w:val="004A4619"/>
    <w:rsid w:val="004B26CB"/>
    <w:rsid w:val="004C21CD"/>
    <w:rsid w:val="004D2AF4"/>
    <w:rsid w:val="004F6C6A"/>
    <w:rsid w:val="005A715A"/>
    <w:rsid w:val="005A7CA8"/>
    <w:rsid w:val="005B5455"/>
    <w:rsid w:val="005C15E8"/>
    <w:rsid w:val="005C6AF6"/>
    <w:rsid w:val="00601701"/>
    <w:rsid w:val="00612F1E"/>
    <w:rsid w:val="006305B1"/>
    <w:rsid w:val="0067387D"/>
    <w:rsid w:val="006A57FB"/>
    <w:rsid w:val="00703DBF"/>
    <w:rsid w:val="007232C7"/>
    <w:rsid w:val="00745E72"/>
    <w:rsid w:val="007564BA"/>
    <w:rsid w:val="0079553C"/>
    <w:rsid w:val="007A09FA"/>
    <w:rsid w:val="007A4201"/>
    <w:rsid w:val="007B02D5"/>
    <w:rsid w:val="007B095A"/>
    <w:rsid w:val="00827CBA"/>
    <w:rsid w:val="008A29CB"/>
    <w:rsid w:val="008B5E19"/>
    <w:rsid w:val="008B7A8D"/>
    <w:rsid w:val="008E53A5"/>
    <w:rsid w:val="008F42CF"/>
    <w:rsid w:val="0090496F"/>
    <w:rsid w:val="0091253C"/>
    <w:rsid w:val="00967CED"/>
    <w:rsid w:val="009C6B5F"/>
    <w:rsid w:val="009E6D1A"/>
    <w:rsid w:val="00A030F0"/>
    <w:rsid w:val="00A11922"/>
    <w:rsid w:val="00A20772"/>
    <w:rsid w:val="00A77A8B"/>
    <w:rsid w:val="00A83D11"/>
    <w:rsid w:val="00A862FA"/>
    <w:rsid w:val="00A8700F"/>
    <w:rsid w:val="00A9644B"/>
    <w:rsid w:val="00AA0B5D"/>
    <w:rsid w:val="00AA42EB"/>
    <w:rsid w:val="00AA79FB"/>
    <w:rsid w:val="00AB57D0"/>
    <w:rsid w:val="00AB6C65"/>
    <w:rsid w:val="00B34E4C"/>
    <w:rsid w:val="00B76515"/>
    <w:rsid w:val="00B96592"/>
    <w:rsid w:val="00BA4882"/>
    <w:rsid w:val="00BC5667"/>
    <w:rsid w:val="00BD2785"/>
    <w:rsid w:val="00BE6638"/>
    <w:rsid w:val="00C106F8"/>
    <w:rsid w:val="00C21D35"/>
    <w:rsid w:val="00C33184"/>
    <w:rsid w:val="00C53029"/>
    <w:rsid w:val="00CB2AFA"/>
    <w:rsid w:val="00CB3B54"/>
    <w:rsid w:val="00CC506B"/>
    <w:rsid w:val="00CC649F"/>
    <w:rsid w:val="00D36EAC"/>
    <w:rsid w:val="00D46054"/>
    <w:rsid w:val="00D5408E"/>
    <w:rsid w:val="00D63B47"/>
    <w:rsid w:val="00D83CF0"/>
    <w:rsid w:val="00DE1299"/>
    <w:rsid w:val="00E1099C"/>
    <w:rsid w:val="00E1301D"/>
    <w:rsid w:val="00E340C4"/>
    <w:rsid w:val="00ED6825"/>
    <w:rsid w:val="00F013DB"/>
    <w:rsid w:val="00F36D7C"/>
    <w:rsid w:val="00F6686B"/>
    <w:rsid w:val="00F8499A"/>
    <w:rsid w:val="00FB641E"/>
    <w:rsid w:val="00FC5146"/>
    <w:rsid w:val="00FD28A9"/>
    <w:rsid w:val="00FE0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napToGrid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993" w:firstLineChars="67" w:firstLine="141"/>
    </w:pPr>
  </w:style>
  <w:style w:type="paragraph" w:styleId="2">
    <w:name w:val="Body Text Indent 2"/>
    <w:basedOn w:val="a0"/>
    <w:pPr>
      <w:ind w:leftChars="472" w:left="991" w:firstLineChars="68" w:firstLine="143"/>
    </w:pPr>
  </w:style>
  <w:style w:type="paragraph" w:styleId="3">
    <w:name w:val="Body Text Indent 3"/>
    <w:basedOn w:val="a0"/>
    <w:pPr>
      <w:ind w:leftChars="270" w:left="567"/>
    </w:pPr>
  </w:style>
  <w:style w:type="paragraph" w:customStyle="1" w:styleId="a">
    <w:name w:val="項目"/>
    <w:basedOn w:val="a0"/>
    <w:pPr>
      <w:numPr>
        <w:numId w:val="2"/>
      </w:numPr>
    </w:pPr>
    <w:rPr>
      <w:rFonts w:eastAsia="ＭＳ ゴシック"/>
      <w:sz w:val="24"/>
    </w:rPr>
  </w:style>
  <w:style w:type="paragraph" w:styleId="a5">
    <w:name w:val="Block Text"/>
    <w:basedOn w:val="a0"/>
    <w:pPr>
      <w:ind w:left="113" w:right="113"/>
    </w:pPr>
    <w:rPr>
      <w:rFonts w:ascii="ＭＳ 明朝" w:hAnsi="ＭＳ 明朝"/>
      <w:color w:val="000000"/>
    </w:rPr>
  </w:style>
  <w:style w:type="paragraph" w:styleId="a6">
    <w:name w:val="header"/>
    <w:basedOn w:val="a0"/>
    <w:unhideWhenUsed/>
    <w:pPr>
      <w:tabs>
        <w:tab w:val="center" w:pos="4252"/>
        <w:tab w:val="right" w:pos="8504"/>
      </w:tabs>
    </w:pPr>
  </w:style>
  <w:style w:type="character" w:customStyle="1" w:styleId="Char1">
    <w:name w:val="Char1"/>
    <w:semiHidden/>
    <w:rPr>
      <w:kern w:val="2"/>
      <w:sz w:val="21"/>
      <w:szCs w:val="24"/>
    </w:rPr>
  </w:style>
  <w:style w:type="paragraph" w:styleId="a7">
    <w:name w:val="footer"/>
    <w:basedOn w:val="a0"/>
    <w:unhideWhenUsed/>
    <w:pPr>
      <w:tabs>
        <w:tab w:val="center" w:pos="4252"/>
        <w:tab w:val="right" w:pos="8504"/>
      </w:tabs>
    </w:pPr>
  </w:style>
  <w:style w:type="character" w:customStyle="1" w:styleId="Char">
    <w:name w:val="Char"/>
    <w:semiHidden/>
    <w:rPr>
      <w:kern w:val="2"/>
      <w:sz w:val="21"/>
      <w:szCs w:val="24"/>
    </w:rPr>
  </w:style>
  <w:style w:type="paragraph" w:customStyle="1" w:styleId="1">
    <w:name w:val="スタイル1"/>
    <w:basedOn w:val="a0"/>
    <w:rsid w:val="000562F7"/>
    <w:pPr>
      <w:ind w:leftChars="53" w:left="321" w:hangingChars="100" w:hanging="210"/>
    </w:pPr>
    <w:rPr>
      <w:rFonts w:ascii="ＭＳ 明朝" w:hAnsi="ＭＳ 明朝"/>
    </w:rPr>
  </w:style>
  <w:style w:type="paragraph" w:styleId="a8">
    <w:name w:val="Balloon Text"/>
    <w:basedOn w:val="a0"/>
    <w:link w:val="a9"/>
    <w:rsid w:val="0090496F"/>
    <w:rPr>
      <w:rFonts w:ascii="Arial" w:eastAsia="ＭＳ ゴシック" w:hAnsi="Arial"/>
      <w:sz w:val="18"/>
      <w:szCs w:val="18"/>
    </w:rPr>
  </w:style>
  <w:style w:type="character" w:customStyle="1" w:styleId="a9">
    <w:name w:val="吹き出し (文字)"/>
    <w:link w:val="a8"/>
    <w:rsid w:val="0090496F"/>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napToGrid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993" w:firstLineChars="67" w:firstLine="141"/>
    </w:pPr>
  </w:style>
  <w:style w:type="paragraph" w:styleId="2">
    <w:name w:val="Body Text Indent 2"/>
    <w:basedOn w:val="a0"/>
    <w:pPr>
      <w:ind w:leftChars="472" w:left="991" w:firstLineChars="68" w:firstLine="143"/>
    </w:pPr>
  </w:style>
  <w:style w:type="paragraph" w:styleId="3">
    <w:name w:val="Body Text Indent 3"/>
    <w:basedOn w:val="a0"/>
    <w:pPr>
      <w:ind w:leftChars="270" w:left="567"/>
    </w:pPr>
  </w:style>
  <w:style w:type="paragraph" w:customStyle="1" w:styleId="a">
    <w:name w:val="項目"/>
    <w:basedOn w:val="a0"/>
    <w:pPr>
      <w:numPr>
        <w:numId w:val="2"/>
      </w:numPr>
    </w:pPr>
    <w:rPr>
      <w:rFonts w:eastAsia="ＭＳ ゴシック"/>
      <w:sz w:val="24"/>
    </w:rPr>
  </w:style>
  <w:style w:type="paragraph" w:styleId="a5">
    <w:name w:val="Block Text"/>
    <w:basedOn w:val="a0"/>
    <w:pPr>
      <w:ind w:left="113" w:right="113"/>
    </w:pPr>
    <w:rPr>
      <w:rFonts w:ascii="ＭＳ 明朝" w:hAnsi="ＭＳ 明朝"/>
      <w:color w:val="000000"/>
    </w:rPr>
  </w:style>
  <w:style w:type="paragraph" w:styleId="a6">
    <w:name w:val="header"/>
    <w:basedOn w:val="a0"/>
    <w:unhideWhenUsed/>
    <w:pPr>
      <w:tabs>
        <w:tab w:val="center" w:pos="4252"/>
        <w:tab w:val="right" w:pos="8504"/>
      </w:tabs>
    </w:pPr>
  </w:style>
  <w:style w:type="character" w:customStyle="1" w:styleId="Char1">
    <w:name w:val="Char1"/>
    <w:semiHidden/>
    <w:rPr>
      <w:kern w:val="2"/>
      <w:sz w:val="21"/>
      <w:szCs w:val="24"/>
    </w:rPr>
  </w:style>
  <w:style w:type="paragraph" w:styleId="a7">
    <w:name w:val="footer"/>
    <w:basedOn w:val="a0"/>
    <w:unhideWhenUsed/>
    <w:pPr>
      <w:tabs>
        <w:tab w:val="center" w:pos="4252"/>
        <w:tab w:val="right" w:pos="8504"/>
      </w:tabs>
    </w:pPr>
  </w:style>
  <w:style w:type="character" w:customStyle="1" w:styleId="Char">
    <w:name w:val="Char"/>
    <w:semiHidden/>
    <w:rPr>
      <w:kern w:val="2"/>
      <w:sz w:val="21"/>
      <w:szCs w:val="24"/>
    </w:rPr>
  </w:style>
  <w:style w:type="paragraph" w:customStyle="1" w:styleId="1">
    <w:name w:val="スタイル1"/>
    <w:basedOn w:val="a0"/>
    <w:rsid w:val="000562F7"/>
    <w:pPr>
      <w:ind w:leftChars="53" w:left="321" w:hangingChars="100" w:hanging="210"/>
    </w:pPr>
    <w:rPr>
      <w:rFonts w:ascii="ＭＳ 明朝" w:hAnsi="ＭＳ 明朝"/>
    </w:rPr>
  </w:style>
  <w:style w:type="paragraph" w:styleId="a8">
    <w:name w:val="Balloon Text"/>
    <w:basedOn w:val="a0"/>
    <w:link w:val="a9"/>
    <w:rsid w:val="0090496F"/>
    <w:rPr>
      <w:rFonts w:ascii="Arial" w:eastAsia="ＭＳ ゴシック" w:hAnsi="Arial"/>
      <w:sz w:val="18"/>
      <w:szCs w:val="18"/>
    </w:rPr>
  </w:style>
  <w:style w:type="character" w:customStyle="1" w:styleId="a9">
    <w:name w:val="吹き出し (文字)"/>
    <w:link w:val="a8"/>
    <w:rsid w:val="0090496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339</Words>
  <Characters>1938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　区　計　画　概　要　書</vt:lpstr>
      <vt:lpstr>地　区　計　画　概　要　書</vt:lpstr>
    </vt:vector>
  </TitlesOfParts>
  <Company>栃木県</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　区　計　画　概　要　書</dc:title>
  <dc:creator>TKS</dc:creator>
  <cp:lastModifiedBy>FJ-USER</cp:lastModifiedBy>
  <cp:revision>9</cp:revision>
  <cp:lastPrinted>2014-11-27T05:22:00Z</cp:lastPrinted>
  <dcterms:created xsi:type="dcterms:W3CDTF">2014-11-24T23:28:00Z</dcterms:created>
  <dcterms:modified xsi:type="dcterms:W3CDTF">2015-03-12T05:45:00Z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-1944803903</vt:i4>
  </property>
  <property fmtid="{D5CDD505-2E9C-101B-9397-08002B2CF9AE}" pid="3" name="_EmailSubject">
    <vt:lpwstr>獨協資料の送付</vt:lpwstr>
  </property>
  <property fmtid="{D5CDD505-2E9C-101B-9397-08002B2CF9AE}" pid="4" name="_AuthorEmail">
    <vt:lpwstr>matsumoto@machizukuri.co.jp</vt:lpwstr>
  </property>
  <property fmtid="{D5CDD505-2E9C-101B-9397-08002B2CF9AE}" pid="5" name="_AuthorEmailDisplayName">
    <vt:lpwstr>松本　大助</vt:lpwstr>
  </property>
  <property fmtid="{D5CDD505-2E9C-101B-9397-08002B2CF9AE}" pid="6" name="_PreviousAdHocReviewCycleID">
    <vt:i4>1849422481</vt:i4>
  </property>
  <property fmtid="{D5CDD505-2E9C-101B-9397-08002B2CF9AE}" pid="7" name="_ReviewingToolsShownOnce">
    <vt:lpwstr/>
  </property>
</Properties>
</file>