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_rels/fontTable.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item2.xml" ContentType="application/xml"/>
  <Override PartName="/customXml/_rels/item1.xml.rels" ContentType="application/vnd.openxmlformats-package.relationships+xml"/>
  <Override PartName="/customXml/_rels/item2.xml.rels" ContentType="application/vnd.openxmlformats-package.relationships+xml"/>
  <Override PartName="/customXml/itemProps2.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様式第１号（第４条関係）</w:t>
      </w:r>
    </w:p>
    <w:p>
      <w:pPr>
        <w:pStyle w:val="Normal"/>
        <w:spacing w:lineRule="atLeast" w:line="356"/>
        <w:ind w:left="220" w:right="-143" w:hanging="220"/>
        <w:rPr>
          <w:rFonts w:ascii="ＭＳ 明朝" w:hAnsi="ＭＳ 明朝" w:eastAsia="ＭＳ 明朝" w:cs="ＭＳ 明朝"/>
          <w:color w:val="000000"/>
        </w:rPr>
      </w:pPr>
      <w:r>
        <w:rPr>
          <w:rFonts w:eastAsia="ＭＳ 明朝" w:cs="ＭＳ 明朝" w:ascii="ＭＳ 明朝" w:hAnsi="ＭＳ 明朝"/>
          <w:color w:val="000000"/>
        </w:rPr>
        <mc:AlternateContent>
          <mc:Choice Requires="wps">
            <w:drawing>
              <wp:anchor behindDoc="0" distT="0" distB="28575" distL="0" distR="19050" simplePos="0" locked="0" layoutInCell="0" allowOverlap="1" relativeHeight="7" wp14:anchorId="5FA132A9">
                <wp:simplePos x="0" y="0"/>
                <wp:positionH relativeFrom="column">
                  <wp:posOffset>156845</wp:posOffset>
                </wp:positionH>
                <wp:positionV relativeFrom="paragraph">
                  <wp:posOffset>168275</wp:posOffset>
                </wp:positionV>
                <wp:extent cx="1371600" cy="523875"/>
                <wp:effectExtent l="12700" t="13335" r="12700" b="12065"/>
                <wp:wrapNone/>
                <wp:docPr id="1" name="正方形/長方形 4"/>
                <a:graphic xmlns:a="http://schemas.openxmlformats.org/drawingml/2006/main">
                  <a:graphicData uri="http://schemas.microsoft.com/office/word/2010/wordprocessingShape">
                    <wps:wsp>
                      <wps:cNvSpPr/>
                      <wps:spPr>
                        <a:xfrm>
                          <a:off x="0" y="0"/>
                          <a:ext cx="1371600" cy="523800"/>
                        </a:xfrm>
                        <a:prstGeom prst="rect">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Style29"/>
                              <w:jc w:val="center"/>
                              <w:rPr>
                                <w:b/>
                                <w:b/>
                                <w:bCs/>
                                <w:sz w:val="32"/>
                                <w:szCs w:val="32"/>
                              </w:rPr>
                            </w:pPr>
                            <w:r>
                              <w:rPr>
                                <w:b/>
                                <w:bCs/>
                                <w:color w:val="FFFFFF"/>
                                <w:sz w:val="32"/>
                                <w:szCs w:val="32"/>
                              </w:rPr>
                              <w:t>記入例</w:t>
                            </w:r>
                          </w:p>
                        </w:txbxContent>
                      </wps:txbx>
                      <wps:bodyPr anchor="ctr">
                        <a:prstTxWarp prst="textNoShape"/>
                        <a:noAutofit/>
                      </wps:bodyPr>
                    </wps:wsp>
                  </a:graphicData>
                </a:graphic>
              </wp:anchor>
            </w:drawing>
          </mc:Choice>
          <mc:Fallback>
            <w:pict>
              <v:rect id="shape_0" ID="正方形/長方形 4" path="m0,0l-2147483645,0l-2147483645,-2147483646l0,-2147483646xe" fillcolor="#4f81bd" stroked="t" o:allowincell="f" style="position:absolute;margin-left:12.35pt;margin-top:13.25pt;width:107.95pt;height:41.2pt;mso-wrap-style:square;v-text-anchor:middle" wp14:anchorId="5FA132A9">
                <v:fill o:detectmouseclick="t" type="solid" color2="#b07e42"/>
                <v:stroke color="#3a5f8b" weight="25560" joinstyle="round" endcap="flat"/>
                <v:textbox>
                  <w:txbxContent>
                    <w:p>
                      <w:pPr>
                        <w:pStyle w:val="Style29"/>
                        <w:jc w:val="center"/>
                        <w:rPr>
                          <w:b/>
                          <w:b/>
                          <w:bCs/>
                          <w:sz w:val="32"/>
                          <w:szCs w:val="32"/>
                        </w:rPr>
                      </w:pPr>
                      <w:r>
                        <w:rPr>
                          <w:b/>
                          <w:bCs/>
                          <w:color w:val="FFFFFF"/>
                          <w:sz w:val="32"/>
                          <w:szCs w:val="32"/>
                        </w:rPr>
                        <w:t>記入例</w:t>
                      </w:r>
                    </w:p>
                  </w:txbxContent>
                </v:textbox>
                <w10:wrap type="none"/>
              </v:rect>
            </w:pict>
          </mc:Fallback>
        </mc:AlternateContent>
      </w:r>
    </w:p>
    <w:p>
      <w:pPr>
        <w:pStyle w:val="Normal"/>
        <w:spacing w:lineRule="atLeast" w:line="356"/>
        <w:ind w:right="-143" w:hanging="0"/>
        <w:rPr>
          <w:rFonts w:ascii="ＭＳ 明朝" w:hAnsi="ＭＳ 明朝" w:eastAsia="ＭＳ 明朝" w:cs="ＭＳ 明朝"/>
          <w:color w:val="000000"/>
        </w:rPr>
      </w:pPr>
      <w:r>
        <w:rPr>
          <w:rFonts w:ascii="ＭＳ 明朝" w:hAnsi="ＭＳ 明朝" w:cs="ＭＳ 明朝" w:eastAsia="ＭＳ 明朝"/>
          <w:color w:val="000000"/>
        </w:rPr>
        <w:t>　　　　　　　　　　　　壬生町不妊治療費補助金交付申請書</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令和　</w:t>
      </w:r>
      <w:r>
        <w:rPr>
          <w:rFonts w:ascii="HGP創英角ﾎﾟｯﾌﾟ体" w:hAnsi="HGP創英角ﾎﾟｯﾌﾟ体" w:cs="ＭＳ 明朝" w:eastAsia="HGP創英角ﾎﾟｯﾌﾟ体"/>
          <w:color w:val="000000"/>
        </w:rPr>
        <w:t>５</w:t>
      </w:r>
      <w:r>
        <w:rPr>
          <w:rFonts w:ascii="ＭＳ 明朝" w:hAnsi="ＭＳ 明朝" w:cs="ＭＳ 明朝" w:eastAsia="ＭＳ 明朝"/>
          <w:color w:val="000000"/>
        </w:rPr>
        <w:t>年　</w:t>
      </w:r>
      <w:r>
        <w:rPr>
          <w:rFonts w:ascii="HGP創英角ﾎﾟｯﾌﾟ体" w:hAnsi="HGP創英角ﾎﾟｯﾌﾟ体" w:cs="ＭＳ 明朝" w:eastAsia="HGP創英角ﾎﾟｯﾌﾟ体"/>
          <w:color w:val="000000"/>
        </w:rPr>
        <w:t>８</w:t>
      </w:r>
      <w:r>
        <w:rPr>
          <w:rFonts w:ascii="ＭＳ 明朝" w:hAnsi="ＭＳ 明朝" w:cs="ＭＳ 明朝" w:eastAsia="ＭＳ 明朝"/>
          <w:color w:val="000000"/>
        </w:rPr>
        <w:t>月　</w:t>
      </w:r>
      <w:r>
        <w:rPr>
          <w:rFonts w:ascii="HGP創英角ﾎﾟｯﾌﾟ体" w:hAnsi="HGP創英角ﾎﾟｯﾌﾟ体" w:cs="ＭＳ 明朝" w:eastAsia="HGP創英角ﾎﾟｯﾌﾟ体"/>
          <w:color w:val="000000"/>
        </w:rPr>
        <w:t>１</w:t>
      </w:r>
      <w:r>
        <w:rPr>
          <w:rFonts w:ascii="ＭＳ 明朝" w:hAnsi="ＭＳ 明朝" w:cs="ＭＳ 明朝" w:eastAsia="ＭＳ 明朝"/>
          <w:color w:val="000000"/>
        </w:rPr>
        <w:t>日　</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壬生町長　様</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壬生町不妊治療費補助金交付要綱に基づき、関係書類を添えて下記のとおり不妊治療費</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補助を申請します。また申請にあたり、次の事項に同意いたします。</w:t>
      </w:r>
    </w:p>
    <w:p>
      <w:pPr>
        <w:pStyle w:val="Normal"/>
        <w:spacing w:lineRule="atLeast" w:line="356"/>
        <w:ind w:left="220" w:right="-143" w:hanging="220"/>
        <w:rPr>
          <w:rFonts w:ascii="ＭＳ 明朝" w:hAnsi="ＭＳ 明朝" w:eastAsia="ＭＳ 明朝" w:cs="ＭＳ 明朝"/>
          <w:color w:val="000000"/>
        </w:rPr>
      </w:pPr>
      <w:r>
        <w:rPr>
          <w:rFonts w:eastAsia="ＭＳ 明朝" w:cs="ＭＳ 明朝" w:ascii="ＭＳ 明朝" w:hAnsi="ＭＳ 明朝"/>
          <w:color w:val="000000"/>
        </w:rPr>
        <mc:AlternateContent>
          <mc:Choice Requires="wps">
            <w:drawing>
              <wp:anchor behindDoc="0" distT="0" distB="342900" distL="0" distR="28575" simplePos="0" locked="0" layoutInCell="0" allowOverlap="1" relativeHeight="2" wp14:anchorId="77FA4073">
                <wp:simplePos x="0" y="0"/>
                <wp:positionH relativeFrom="column">
                  <wp:posOffset>2595245</wp:posOffset>
                </wp:positionH>
                <wp:positionV relativeFrom="paragraph">
                  <wp:posOffset>181610</wp:posOffset>
                </wp:positionV>
                <wp:extent cx="1838325" cy="647700"/>
                <wp:effectExtent l="13970" t="13335" r="13335" b="327660"/>
                <wp:wrapNone/>
                <wp:docPr id="3" name="吹き出し: 角を丸めた四角形 1"/>
                <a:graphic xmlns:a="http://schemas.openxmlformats.org/drawingml/2006/main">
                  <a:graphicData uri="http://schemas.microsoft.com/office/word/2010/wordprocessingShape">
                    <wps:wsp>
                      <wps:cNvSpPr/>
                      <wps:spPr>
                        <a:xfrm>
                          <a:off x="0" y="0"/>
                          <a:ext cx="1838160" cy="647640"/>
                        </a:xfrm>
                        <a:prstGeom prst="wedgeRoundRectCallout">
                          <a:avLst>
                            <a:gd name="adj1" fmla="val 44451"/>
                            <a:gd name="adj2" fmla="val 98570"/>
                            <a:gd name="adj3" fmla="val 16667"/>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Style29"/>
                              <w:jc w:val="center"/>
                              <w:rPr>
                                <w:color w:val="FFFFFF"/>
                              </w:rPr>
                            </w:pPr>
                            <w:r>
                              <w:rPr>
                                <w:color w:val="FFFFFF"/>
                              </w:rPr>
                              <w:t>治療を受けた人</w:t>
                            </w:r>
                          </w:p>
                        </w:txbxContent>
                      </wps:txbx>
                      <wps:bodyPr anchor="ctr">
                        <a:prstTxWarp prst="textNoShape"/>
                        <a:noAutofit/>
                      </wps:bodyPr>
                    </wps:wsp>
                  </a:graphicData>
                </a:graphic>
              </wp:anchor>
            </w:drawing>
          </mc:Choice>
          <mc:Fallback>
            <w:pict>
              <v:shapetype id="_x0000_t62" coordsize="21600,21600" o:spt="62" adj="3600,13500,-4500" path="m0@31qy@37@38l@9,l@18@26l@10,l@32,qx@39@37l21600@13l@20@28l21600@14l21600@33qy@40@41l@10,21600l@22@30l@9,21600l@31,21600qx@38@40l0@14l@16@24l0@13xe">
                <v:stroke joinstyle="miter"/>
                <v:formulas>
                  <v:f eqn="val #2"/>
                  <v:f eqn="val #1"/>
                  <v:f eqn="sum 10800 @0 0"/>
                  <v:f eqn="sum 10800 @1 0"/>
                  <v:f eqn="abs @1"/>
                  <v:f eqn="abs @0"/>
                  <v:f eqn="sum @4 0 @5"/>
                  <v:f eqn="if @0 7 2"/>
                  <v:f eqn="if @0 10 5"/>
                  <v:f eqn="prod 5400 @7 3"/>
                  <v:f eqn="prod 5400 @8 3"/>
                  <v:f eqn="if @1 7 2"/>
                  <v:f eqn="if @1 10 5"/>
                  <v:f eqn="prod 5400 @11 3"/>
                  <v:f eqn="prod 5400 @12 3"/>
                  <v:f eqn="if @0 0 @2"/>
                  <v:f eqn="if @6 0 @15"/>
                  <v:f eqn="if @1 @9 @2"/>
                  <v:f eqn="if @6 @17 @9"/>
                  <v:f eqn="if @0 @2 width"/>
                  <v:f eqn="if @6 width @19"/>
                  <v:f eqn="if @1 @2 @9"/>
                  <v:f eqn="if @6 @21 @9"/>
                  <v:f eqn="if @0 @13 @3"/>
                  <v:f eqn="if @6 @13 @23"/>
                  <v:f eqn="if @1 0 @3"/>
                  <v:f eqn="if @6 @25 0"/>
                  <v:f eqn="if @0 @3 @13"/>
                  <v:f eqn="if @6 @13 @27"/>
                  <v:f eqn="if @1 @3 height"/>
                  <v:f eqn="if @6 @29 height"/>
                  <v:f eqn="val #0"/>
                  <v:f eqn="sum width 0 @31"/>
                  <v:f eqn="sum height 0 @31"/>
                  <v:f eqn="prod @31 2929 10000"/>
                  <v:f eqn="sum width 0 @34"/>
                  <v:f eqn="sum height 0 @34"/>
                  <v:f eqn="sum @31 0 0"/>
                  <v:f eqn="sum 0 @31 @31"/>
                  <v:f eqn="sum @31 @32 0"/>
                  <v:f eqn="sum 0 21600 @31"/>
                  <v:f eqn="sum @31 @33 0"/>
                </v:formulas>
                <v:path gradientshapeok="t" o:connecttype="rect" textboxrect="@34,@34,@35,@36"/>
                <v:handles>
                  <v:h position="@2,@3"/>
                </v:handles>
              </v:shapetype>
              <v:shape id="shape_0" ID="吹き出し: 角を丸めた四角形 1" path="l-2147483603,-2147483603l-2147483594,-2147483593l-2147483630,0l-2147483618,-2147483610l-2147483628,0l-2147483602,0l-2147483603,-2147483603l-2147483592,-2147483591l-2147483595,-2147483624l-2147483616,-2147483608l-2147483595,-2147483622l-2147483595,-2147483601l-2147483603,-2147483603l-2147483590,-2147483589l-2147483628,-2147483596l-2147483614,-2147483606l-2147483630,-2147483596l-2147483603,-2147483596l-2147483603,-2147483603xe" fillcolor="#4f81bd" stroked="t" o:allowincell="f" style="position:absolute;margin-left:204.35pt;margin-top:14.3pt;width:144.7pt;height:50.95pt;mso-wrap-style:square;v-text-anchor:middle" wp14:anchorId="77FA4073" type="_x0000_t62">
                <v:fill o:detectmouseclick="t" type="solid" color2="#b07e42"/>
                <v:stroke color="#3a5f8b" weight="25560" joinstyle="round" endcap="flat"/>
                <v:textbox>
                  <w:txbxContent>
                    <w:p>
                      <w:pPr>
                        <w:pStyle w:val="Style29"/>
                        <w:jc w:val="center"/>
                        <w:rPr>
                          <w:color w:val="FFFFFF"/>
                        </w:rPr>
                      </w:pPr>
                      <w:r>
                        <w:rPr>
                          <w:color w:val="FFFFFF"/>
                        </w:rPr>
                        <w:t>治療を受けた人</w:t>
                      </w:r>
                    </w:p>
                  </w:txbxContent>
                </v:textbox>
                <w10:wrap type="none"/>
              </v:shape>
            </w:pict>
          </mc:Fallback>
        </mc:AlternateConten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・本申請の審査にあたり、公簿等により住所や町税の滞納状況等の確認を行うことに同意します。</w:t>
      </w:r>
    </w:p>
    <w:p>
      <w:pPr>
        <w:pStyle w:val="Normal"/>
        <w:spacing w:lineRule="atLeast" w:line="356"/>
        <w:ind w:left="220" w:right="-143" w:hanging="220"/>
        <w:rPr>
          <w:rFonts w:ascii="ＭＳ 明朝" w:hAnsi="ＭＳ 明朝" w:eastAsia="ＭＳ 明朝" w:cs="ＭＳ 明朝"/>
          <w:color w:val="000000"/>
        </w:rPr>
      </w:pPr>
      <w:r>
        <mc:AlternateContent>
          <mc:Choice Requires="wps">
            <w:drawing>
              <wp:anchor behindDoc="0" distT="0" distB="19050" distL="0" distR="19050" simplePos="0" locked="0" layoutInCell="0" allowOverlap="1" relativeHeight="5" wp14:anchorId="2D2D1E3D">
                <wp:simplePos x="0" y="0"/>
                <wp:positionH relativeFrom="column">
                  <wp:posOffset>5043170</wp:posOffset>
                </wp:positionH>
                <wp:positionV relativeFrom="paragraph">
                  <wp:posOffset>149225</wp:posOffset>
                </wp:positionV>
                <wp:extent cx="514350" cy="704850"/>
                <wp:effectExtent l="12700" t="13335" r="13335" b="13335"/>
                <wp:wrapNone/>
                <wp:docPr id="5" name="楕円 3"/>
                <a:graphic xmlns:a="http://schemas.openxmlformats.org/drawingml/2006/main">
                  <a:graphicData uri="http://schemas.microsoft.com/office/word/2010/wordprocessingShape">
                    <wps:wsp>
                      <wps:cNvSpPr/>
                      <wps:spPr>
                        <a:xfrm>
                          <a:off x="0" y="0"/>
                          <a:ext cx="514440" cy="704880"/>
                        </a:xfrm>
                        <a:prstGeom prst="ellipse">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Style29"/>
                              <w:rPr>
                                <w:sz w:val="18"/>
                                <w:szCs w:val="18"/>
                              </w:rPr>
                            </w:pPr>
                            <w:r>
                              <w:rPr>
                                <w:color w:val="FFFFFF"/>
                                <w:sz w:val="18"/>
                                <w:szCs w:val="18"/>
                              </w:rPr>
                              <w:t xml:space="preserve">押印 </w:t>
                            </w:r>
                          </w:p>
                        </w:txbxContent>
                      </wps:txbx>
                      <wps:bodyPr anchor="ctr">
                        <a:prstTxWarp prst="textNoShape"/>
                        <a:noAutofit/>
                      </wps:bodyPr>
                    </wps:wsp>
                  </a:graphicData>
                </a:graphic>
              </wp:anchor>
            </w:drawing>
          </mc:Choice>
          <mc:Fallback>
            <w:pict>
              <v:oval id="shape_0" ID="楕円 3" path="l-2147483648,-2147483643l-2147483628,-2147483627l-2147483648,-2147483643l-2147483626,-2147483625xe" fillcolor="#4f81bd" stroked="t" o:allowincell="f" style="position:absolute;margin-left:397.1pt;margin-top:11.75pt;width:40.45pt;height:55.45pt;mso-wrap-style:square;v-text-anchor:middle" wp14:anchorId="2D2D1E3D">
                <v:fill o:detectmouseclick="t" type="solid" color2="#b07e42"/>
                <v:stroke color="#3a5f8b" weight="25560" joinstyle="round" endcap="flat"/>
                <v:textbox>
                  <w:txbxContent>
                    <w:p>
                      <w:pPr>
                        <w:pStyle w:val="Style29"/>
                        <w:rPr>
                          <w:sz w:val="18"/>
                          <w:szCs w:val="18"/>
                        </w:rPr>
                      </w:pPr>
                      <w:r>
                        <w:rPr>
                          <w:color w:val="FFFFFF"/>
                          <w:sz w:val="18"/>
                          <w:szCs w:val="18"/>
                        </w:rPr>
                        <w:t xml:space="preserve">押印 </w:t>
                      </w:r>
                    </w:p>
                  </w:txbxContent>
                </v:textbox>
                <w10:wrap type="none"/>
              </v:oval>
            </w:pict>
          </mc:Fallback>
        </mc:AlternateContent>
      </w:r>
      <w:r>
        <w:rPr>
          <w:rFonts w:ascii="ＭＳ 明朝" w:hAnsi="ＭＳ 明朝" w:cs="ＭＳ 明朝" w:eastAsia="ＭＳ 明朝"/>
          <w:color w:val="000000"/>
        </w:rPr>
        <w:t>　・同意した調査で確認ができない場合には、必要書類を提出します。</w:t>
      </w:r>
    </w:p>
    <w:p>
      <w:pPr>
        <w:pStyle w:val="Normal"/>
        <w:spacing w:lineRule="atLeast" w:line="356"/>
        <w:ind w:left="220" w:right="-143" w:hanging="220"/>
        <w:rPr>
          <w:rFonts w:ascii="ＭＳ 明朝" w:hAnsi="ＭＳ 明朝" w:eastAsia="ＭＳ 明朝" w:cs="ＭＳ 明朝"/>
          <w:color w:val="000000"/>
        </w:rPr>
      </w:pPr>
      <w:r>
        <w:rPr>
          <w:rFonts w:eastAsia="ＭＳ 明朝" w:cs="ＭＳ 明朝" w:ascii="ＭＳ 明朝" w:hAnsi="ＭＳ 明朝"/>
          <w:color w:val="000000"/>
        </w:rPr>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申請者　氏名　　</w:t>
      </w:r>
      <w:r>
        <w:rPr>
          <w:rFonts w:ascii="HGP創英角ﾎﾟｯﾌﾟ体" w:hAnsi="HGP創英角ﾎﾟｯﾌﾟ体" w:cs="ＭＳ 明朝" w:eastAsia="HGP創英角ﾎﾟｯﾌﾟ体"/>
          <w:color w:val="000000"/>
        </w:rPr>
        <w:t>壬生　花子</w:t>
      </w:r>
      <w:r>
        <w:rPr>
          <w:rFonts w:ascii="ＭＳ 明朝" w:hAnsi="ＭＳ 明朝" w:cs="ＭＳ 明朝" w:eastAsia="ＭＳ 明朝"/>
          <w:color w:val="000000"/>
        </w:rPr>
        <w:t>　㊞　</w:t>
      </w:r>
    </w:p>
    <w:p>
      <w:pPr>
        <w:pStyle w:val="Normal"/>
        <w:spacing w:lineRule="atLeast" w:line="356"/>
        <w:ind w:left="220" w:right="-143" w:hanging="220"/>
        <w:rPr>
          <w:rFonts w:ascii="ＭＳ 明朝" w:hAnsi="ＭＳ 明朝" w:eastAsia="ＭＳ 明朝" w:cs="ＭＳ 明朝"/>
          <w:color w:val="000000"/>
        </w:rPr>
      </w:pPr>
      <w:r>
        <w:rPr>
          <w:rFonts w:eastAsia="ＭＳ 明朝" w:cs="ＭＳ 明朝" w:ascii="ＭＳ 明朝" w:hAnsi="ＭＳ 明朝"/>
          <w:color w:val="000000"/>
        </w:rPr>
      </w:r>
    </w:p>
    <w:tbl>
      <w:tblPr>
        <w:tblStyle w:val="af2"/>
        <w:tblW w:w="8706" w:type="dxa"/>
        <w:jc w:val="left"/>
        <w:tblInd w:w="220" w:type="dxa"/>
        <w:tblLayout w:type="fixed"/>
        <w:tblCellMar>
          <w:top w:w="0" w:type="dxa"/>
          <w:left w:w="108" w:type="dxa"/>
          <w:bottom w:w="0" w:type="dxa"/>
          <w:right w:w="108" w:type="dxa"/>
        </w:tblCellMar>
        <w:tblLook w:firstRow="1" w:noVBand="1" w:lastRow="0" w:firstColumn="1" w:lastColumn="0" w:noHBand="0" w:val="04a0"/>
      </w:tblPr>
      <w:tblGrid>
        <w:gridCol w:w="1760"/>
        <w:gridCol w:w="2976"/>
        <w:gridCol w:w="425"/>
        <w:gridCol w:w="3545"/>
      </w:tblGrid>
      <w:tr>
        <w:trPr/>
        <w:tc>
          <w:tcPr>
            <w:tcW w:w="1760" w:type="dxa"/>
            <w:tcBorders/>
          </w:tcPr>
          <w:p>
            <w:pPr>
              <w:pStyle w:val="Normal"/>
              <w:widowControl w:val="false"/>
              <w:spacing w:lineRule="atLeast" w:line="356" w:before="0" w:after="0"/>
              <w:ind w:right="-143" w:firstLine="34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ふりがな</w:t>
            </w:r>
          </w:p>
        </w:tc>
        <w:tc>
          <w:tcPr>
            <w:tcW w:w="3401" w:type="dxa"/>
            <w:gridSpan w:val="2"/>
            <w:tcBorders/>
          </w:tcPr>
          <w:p>
            <w:pPr>
              <w:pStyle w:val="Normal"/>
              <w:widowControl w:val="false"/>
              <w:spacing w:lineRule="atLeast" w:line="356" w:before="0" w:after="0"/>
              <w:ind w:right="-143" w:hanging="0"/>
              <w:jc w:val="left"/>
              <w:rPr>
                <w:rFonts w:ascii="HGP創英角ﾎﾟｯﾌﾟ体" w:hAnsi="HGP創英角ﾎﾟｯﾌﾟ体" w:eastAsia="HGP創英角ﾎﾟｯﾌﾟ体" w:cs="ＭＳ 明朝"/>
                <w:color w:val="000000"/>
              </w:rPr>
            </w:pPr>
            <w:r>
              <w:rPr>
                <w:rFonts w:ascii="HGP創英角ﾎﾟｯﾌﾟ体" w:hAnsi="HGP創英角ﾎﾟｯﾌﾟ体" w:cs="ＭＳ 明朝" w:eastAsia="HGP創英角ﾎﾟｯﾌﾟ体"/>
                <w:color w:val="000000"/>
                <w:lang w:val="en-US" w:eastAsia="ja-JP" w:bidi="ar-SA"/>
              </w:rPr>
              <w:t>　　　　みぶ　たろう</w:t>
            </w:r>
          </w:p>
        </w:tc>
        <w:tc>
          <w:tcPr>
            <w:tcW w:w="3545" w:type="dxa"/>
            <w:tcBorders/>
          </w:tcPr>
          <w:p>
            <w:pPr>
              <w:pStyle w:val="Normal"/>
              <w:widowControl w:val="false"/>
              <w:spacing w:lineRule="atLeast" w:line="356" w:before="0" w:after="0"/>
              <w:ind w:right="-143" w:hanging="0"/>
              <w:jc w:val="left"/>
              <w:rPr>
                <w:rFonts w:ascii="HGP創英角ﾎﾟｯﾌﾟ体" w:hAnsi="HGP創英角ﾎﾟｯﾌﾟ体" w:eastAsia="HGP創英角ﾎﾟｯﾌﾟ体" w:cs="ＭＳ 明朝"/>
                <w:color w:val="000000"/>
              </w:rPr>
            </w:pPr>
            <w:r>
              <w:rPr>
                <w:rFonts w:ascii="HGP創英角ﾎﾟｯﾌﾟ体" w:hAnsi="HGP創英角ﾎﾟｯﾌﾟ体" w:cs="ＭＳ 明朝" w:eastAsia="HGP創英角ﾎﾟｯﾌﾟ体"/>
                <w:color w:val="000000"/>
                <w:lang w:val="en-US" w:eastAsia="ja-JP" w:bidi="ar-SA"/>
              </w:rPr>
              <w:t>　　　　みぶ　はなこ</w:t>
            </w:r>
          </w:p>
        </w:tc>
      </w:tr>
      <w:tr>
        <w:trPr/>
        <w:tc>
          <w:tcPr>
            <w:tcW w:w="1760" w:type="dxa"/>
            <w:tcBorders/>
          </w:tcPr>
          <w:p>
            <w:pPr>
              <w:pStyle w:val="Normal"/>
              <w:widowControl w:val="false"/>
              <w:spacing w:lineRule="atLeast" w:line="356" w:before="0" w:after="0"/>
              <w:ind w:right="-143" w:firstLine="34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氏    名</w:t>
            </w:r>
          </w:p>
        </w:tc>
        <w:tc>
          <w:tcPr>
            <w:tcW w:w="3401"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mc:AlternateContent>
                <mc:Choice Requires="wps">
                  <w:drawing>
                    <wp:anchor behindDoc="0" distT="0" distB="533400" distL="171450" distR="28575" simplePos="0" locked="0" layoutInCell="0" allowOverlap="1" relativeHeight="9" wp14:anchorId="4A4A316B">
                      <wp:simplePos x="0" y="0"/>
                      <wp:positionH relativeFrom="column">
                        <wp:posOffset>1885315</wp:posOffset>
                      </wp:positionH>
                      <wp:positionV relativeFrom="paragraph">
                        <wp:posOffset>79375</wp:posOffset>
                      </wp:positionV>
                      <wp:extent cx="2905125" cy="1066800"/>
                      <wp:effectExtent l="181610" t="13335" r="12700" b="524510"/>
                      <wp:wrapNone/>
                      <wp:docPr id="7" name="吹き出し: 角を丸めた四角形 5"/>
                      <a:graphic xmlns:a="http://schemas.openxmlformats.org/drawingml/2006/main">
                        <a:graphicData uri="http://schemas.microsoft.com/office/word/2010/wordprocessingShape">
                          <wps:wsp>
                            <wps:cNvSpPr/>
                            <wps:spPr>
                              <a:xfrm>
                                <a:off x="0" y="0"/>
                                <a:ext cx="2905200" cy="1066680"/>
                              </a:xfrm>
                              <a:prstGeom prst="wedgeRoundRectCallout">
                                <a:avLst>
                                  <a:gd name="adj1" fmla="val -55802"/>
                                  <a:gd name="adj2" fmla="val 97896"/>
                                  <a:gd name="adj3" fmla="val 16667"/>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Style29"/>
                                    <w:widowControl w:val="false"/>
                                    <w:jc w:val="center"/>
                                    <w:rPr>
                                      <w:color w:val="FFFFFF"/>
                                    </w:rPr>
                                  </w:pPr>
                                  <w:r>
                                    <w:rPr>
                                      <w:color w:val="FFFFFF"/>
                                    </w:rPr>
                                    <w:t>令和５年度からカウント</w:t>
                                  </w:r>
                                </w:p>
                                <w:p>
                                  <w:pPr>
                                    <w:pStyle w:val="Style29"/>
                                    <w:widowControl w:val="false"/>
                                    <w:jc w:val="center"/>
                                    <w:rPr>
                                      <w:color w:val="FFFFFF"/>
                                    </w:rPr>
                                  </w:pPr>
                                  <w:r>
                                    <w:rPr>
                                      <w:color w:val="FFFFFF"/>
                                    </w:rPr>
                                    <w:t>出産された場合は、カウントクリア</w:t>
                                  </w:r>
                                </w:p>
                              </w:txbxContent>
                            </wps:txbx>
                            <wps:bodyPr anchor="ctr">
                              <a:prstTxWarp prst="textNoShape"/>
                              <a:noAutofit/>
                            </wps:bodyPr>
                          </wps:wsp>
                        </a:graphicData>
                      </a:graphic>
                    </wp:anchor>
                  </w:drawing>
                </mc:Choice>
                <mc:Fallback>
                  <w:pict>
                    <v:shape id="shape_0" ID="吹き出し: 角を丸めた四角形 5" path="l-2147483603,-2147483603l-2147483594,-2147483593l-2147483630,0l-2147483618,-2147483610l-2147483628,0l-2147483602,0l-2147483603,-2147483603l-2147483592,-2147483591l-2147483595,-2147483624l-2147483616,-2147483608l-2147483595,-2147483622l-2147483595,-2147483601l-2147483603,-2147483603l-2147483590,-2147483589l-2147483628,-2147483596l-2147483614,-2147483606l-2147483630,-2147483596l-2147483603,-2147483596l-2147483603,-2147483603xe" fillcolor="#4f81bd" stroked="t" o:allowincell="f" style="position:absolute;margin-left:148.45pt;margin-top:6.25pt;width:228.7pt;height:83.95pt;mso-wrap-style:square;v-text-anchor:middle" wp14:anchorId="4A4A316B" type="_x0000_t62">
                      <v:fill o:detectmouseclick="t" type="solid" color2="#b07e42"/>
                      <v:stroke color="#3a5f8b" weight="25560" joinstyle="round" endcap="flat"/>
                      <v:textbox>
                        <w:txbxContent>
                          <w:p>
                            <w:pPr>
                              <w:pStyle w:val="Style29"/>
                              <w:widowControl w:val="false"/>
                              <w:jc w:val="center"/>
                              <w:rPr>
                                <w:color w:val="FFFFFF"/>
                              </w:rPr>
                            </w:pPr>
                            <w:r>
                              <w:rPr>
                                <w:color w:val="FFFFFF"/>
                              </w:rPr>
                              <w:t>令和５年度からカウント</w:t>
                            </w:r>
                          </w:p>
                          <w:p>
                            <w:pPr>
                              <w:pStyle w:val="Style29"/>
                              <w:widowControl w:val="false"/>
                              <w:jc w:val="center"/>
                              <w:rPr>
                                <w:color w:val="FFFFFF"/>
                              </w:rPr>
                            </w:pPr>
                            <w:r>
                              <w:rPr>
                                <w:color w:val="FFFFFF"/>
                              </w:rPr>
                              <w:t>出産された場合は、カウントクリア</w:t>
                            </w:r>
                          </w:p>
                        </w:txbxContent>
                      </v:textbox>
                      <w10:wrap type="none"/>
                    </v:shape>
                  </w:pict>
                </mc:Fallback>
              </mc:AlternateContent>
            </w:r>
            <w:r>
              <w:rPr>
                <w:rFonts w:ascii="ＭＳ 明朝" w:hAnsi="ＭＳ 明朝" w:cs="ＭＳ 明朝" w:eastAsia="ＭＳ 明朝"/>
                <w:color w:val="000000"/>
                <w:lang w:val="en-US" w:eastAsia="ja-JP" w:bidi="ar-SA"/>
              </w:rPr>
              <w:t>夫　</w:t>
            </w:r>
            <w:r>
              <w:rPr>
                <w:rFonts w:ascii="HGP創英角ﾎﾟｯﾌﾟ体" w:hAnsi="HGP創英角ﾎﾟｯﾌﾟ体" w:cs="ＭＳ 明朝" w:eastAsia="HGP創英角ﾎﾟｯﾌﾟ体"/>
                <w:color w:val="000000"/>
                <w:lang w:val="en-US" w:eastAsia="ja-JP" w:bidi="ar-SA"/>
              </w:rPr>
              <w:t>　壬生　太郎</w:t>
            </w:r>
          </w:p>
        </w:tc>
        <w:tc>
          <w:tcPr>
            <w:tcW w:w="3545"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妻　　</w:t>
            </w:r>
            <w:r>
              <w:rPr>
                <w:rFonts w:ascii="HGP創英角ﾎﾟｯﾌﾟ体" w:hAnsi="HGP創英角ﾎﾟｯﾌﾟ体" w:cs="ＭＳ 明朝" w:eastAsia="HGP創英角ﾎﾟｯﾌﾟ体"/>
                <w:color w:val="000000"/>
                <w:lang w:val="en-US" w:eastAsia="ja-JP" w:bidi="ar-SA"/>
              </w:rPr>
              <w:t>壬生　花子</w:t>
            </w:r>
          </w:p>
        </w:tc>
      </w:tr>
      <w:tr>
        <w:trPr/>
        <w:tc>
          <w:tcPr>
            <w:tcW w:w="1760"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xml:space="preserve"> </w:t>
            </w:r>
            <w:r>
              <w:rPr>
                <w:rFonts w:ascii="ＭＳ 明朝" w:hAnsi="ＭＳ 明朝" w:cs="ＭＳ 明朝" w:eastAsia="ＭＳ 明朝"/>
                <w:color w:val="000000"/>
                <w:lang w:val="en-US" w:eastAsia="ja-JP" w:bidi="ar-SA"/>
              </w:rPr>
              <w:t>　生年月日</w:t>
            </w:r>
          </w:p>
        </w:tc>
        <w:tc>
          <w:tcPr>
            <w:tcW w:w="3401"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HGP創英角ﾎﾟｯﾌﾟ体" w:hAnsi="HGP創英角ﾎﾟｯﾌﾟ体" w:cs="ＭＳ 明朝" w:eastAsia="HGP創英角ﾎﾟｯﾌﾟ体"/>
                <w:color w:val="000000"/>
                <w:lang w:val="en-US" w:eastAsia="ja-JP" w:bidi="ar-SA"/>
              </w:rPr>
              <w:t>Ｓ　６３</w:t>
            </w:r>
            <w:r>
              <w:rPr>
                <w:rFonts w:ascii="ＭＳ 明朝" w:hAnsi="ＭＳ 明朝" w:cs="ＭＳ 明朝" w:eastAsia="ＭＳ 明朝"/>
                <w:color w:val="000000"/>
                <w:lang w:val="en-US" w:eastAsia="ja-JP" w:bidi="ar-SA"/>
              </w:rPr>
              <w:t>年</w:t>
            </w:r>
            <w:r>
              <w:rPr>
                <w:rFonts w:ascii="HGP創英角ﾎﾟｯﾌﾟ体" w:hAnsi="HGP創英角ﾎﾟｯﾌﾟ体" w:cs="ＭＳ 明朝" w:eastAsia="HGP創英角ﾎﾟｯﾌﾟ体"/>
                <w:color w:val="000000"/>
                <w:lang w:val="en-US" w:eastAsia="ja-JP" w:bidi="ar-SA"/>
              </w:rPr>
              <w:t>１</w:t>
            </w:r>
            <w:r>
              <w:rPr>
                <w:rFonts w:ascii="ＭＳ 明朝" w:hAnsi="ＭＳ 明朝" w:cs="ＭＳ 明朝" w:eastAsia="ＭＳ 明朝"/>
                <w:color w:val="000000"/>
                <w:lang w:val="en-US" w:eastAsia="ja-JP" w:bidi="ar-SA"/>
              </w:rPr>
              <w:t>月</w:t>
            </w:r>
            <w:r>
              <w:rPr>
                <w:rFonts w:ascii="HGP創英角ﾎﾟｯﾌﾟ体" w:hAnsi="HGP創英角ﾎﾟｯﾌﾟ体" w:cs="ＭＳ 明朝" w:eastAsia="HGP創英角ﾎﾟｯﾌﾟ体"/>
                <w:color w:val="000000"/>
                <w:lang w:val="en-US" w:eastAsia="ja-JP" w:bidi="ar-SA"/>
              </w:rPr>
              <w:t>１</w:t>
            </w:r>
            <w:r>
              <w:rPr>
                <w:rFonts w:ascii="ＭＳ 明朝" w:hAnsi="ＭＳ 明朝" w:cs="ＭＳ 明朝" w:eastAsia="ＭＳ 明朝"/>
                <w:color w:val="000000"/>
                <w:lang w:val="en-US" w:eastAsia="ja-JP" w:bidi="ar-SA"/>
              </w:rPr>
              <w:t>日生（</w:t>
            </w:r>
            <w:r>
              <w:rPr>
                <w:rFonts w:eastAsia="HGP創英角ﾎﾟｯﾌﾟ体" w:cs="ＭＳ 明朝" w:ascii="HGP創英角ﾎﾟｯﾌﾟ体" w:hAnsi="HGP創英角ﾎﾟｯﾌﾟ体"/>
                <w:color w:val="000000"/>
                <w:lang w:val="en-US" w:eastAsia="ja-JP" w:bidi="ar-SA"/>
              </w:rPr>
              <w:t>35</w:t>
            </w:r>
            <w:r>
              <w:rPr>
                <w:rFonts w:ascii="ＭＳ 明朝" w:hAnsi="ＭＳ 明朝" w:cs="ＭＳ 明朝" w:eastAsia="ＭＳ 明朝"/>
                <w:color w:val="000000"/>
                <w:lang w:val="en-US" w:eastAsia="ja-JP" w:bidi="ar-SA"/>
              </w:rPr>
              <w:t>歳）</w:t>
            </w:r>
          </w:p>
        </w:tc>
        <w:tc>
          <w:tcPr>
            <w:tcW w:w="3545"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HGP創英角ﾎﾟｯﾌﾟ体" w:hAnsi="HGP創英角ﾎﾟｯﾌﾟ体" w:cs="ＭＳ 明朝" w:eastAsia="HGP創英角ﾎﾟｯﾌﾟ体"/>
                <w:color w:val="000000"/>
                <w:lang w:val="en-US" w:eastAsia="ja-JP" w:bidi="ar-SA"/>
              </w:rPr>
              <w:t>Ｈ　２</w:t>
            </w:r>
            <w:r>
              <w:rPr>
                <w:rFonts w:ascii="ＭＳ 明朝" w:hAnsi="ＭＳ 明朝" w:cs="ＭＳ 明朝" w:eastAsia="ＭＳ 明朝"/>
                <w:color w:val="000000"/>
                <w:lang w:val="en-US" w:eastAsia="ja-JP" w:bidi="ar-SA"/>
              </w:rPr>
              <w:t>年　</w:t>
            </w:r>
            <w:r>
              <w:rPr>
                <w:rFonts w:ascii="HGP創英角ﾎﾟｯﾌﾟ体" w:hAnsi="HGP創英角ﾎﾟｯﾌﾟ体" w:cs="ＭＳ 明朝" w:eastAsia="HGP創英角ﾎﾟｯﾌﾟ体"/>
                <w:color w:val="000000"/>
                <w:lang w:val="en-US" w:eastAsia="ja-JP" w:bidi="ar-SA"/>
              </w:rPr>
              <w:t>２</w:t>
            </w:r>
            <w:r>
              <w:rPr>
                <w:rFonts w:ascii="ＭＳ 明朝" w:hAnsi="ＭＳ 明朝" w:cs="ＭＳ 明朝" w:eastAsia="ＭＳ 明朝"/>
                <w:color w:val="000000"/>
                <w:lang w:val="en-US" w:eastAsia="ja-JP" w:bidi="ar-SA"/>
              </w:rPr>
              <w:t>月　</w:t>
            </w:r>
            <w:r>
              <w:rPr>
                <w:rFonts w:ascii="HGP創英角ﾎﾟｯﾌﾟ体" w:hAnsi="HGP創英角ﾎﾟｯﾌﾟ体" w:cs="ＭＳ 明朝" w:eastAsia="HGP創英角ﾎﾟｯﾌﾟ体"/>
                <w:color w:val="000000"/>
                <w:lang w:val="en-US" w:eastAsia="ja-JP" w:bidi="ar-SA"/>
              </w:rPr>
              <w:t>２</w:t>
            </w:r>
            <w:r>
              <w:rPr>
                <w:rFonts w:ascii="ＭＳ 明朝" w:hAnsi="ＭＳ 明朝" w:cs="ＭＳ 明朝" w:eastAsia="ＭＳ 明朝"/>
                <w:color w:val="000000"/>
                <w:lang w:val="en-US" w:eastAsia="ja-JP" w:bidi="ar-SA"/>
              </w:rPr>
              <w:t>日生（</w:t>
            </w:r>
            <w:r>
              <w:rPr>
                <w:rFonts w:eastAsia="HGP創英角ﾎﾟｯﾌﾟ体" w:cs="ＭＳ 明朝" w:ascii="HGP創英角ﾎﾟｯﾌﾟ体" w:hAnsi="HGP創英角ﾎﾟｯﾌﾟ体"/>
                <w:color w:val="000000"/>
                <w:lang w:val="en-US" w:eastAsia="ja-JP" w:bidi="ar-SA"/>
              </w:rPr>
              <w:t>33</w:t>
            </w:r>
            <w:r>
              <w:rPr>
                <w:rFonts w:ascii="ＭＳ 明朝" w:hAnsi="ＭＳ 明朝" w:cs="ＭＳ 明朝" w:eastAsia="ＭＳ 明朝"/>
                <w:color w:val="000000"/>
                <w:lang w:val="en-US" w:eastAsia="ja-JP" w:bidi="ar-SA"/>
              </w:rPr>
              <w:t>歳）</w:t>
            </w:r>
          </w:p>
        </w:tc>
      </w:tr>
      <w:tr>
        <w:trPr/>
        <w:tc>
          <w:tcPr>
            <w:tcW w:w="1760"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xml:space="preserve"> </w:t>
            </w:r>
          </w:p>
          <w:p>
            <w:pPr>
              <w:pStyle w:val="Normal"/>
              <w:widowControl w:val="false"/>
              <w:spacing w:lineRule="atLeast" w:line="356" w:before="0" w:after="0"/>
              <w:ind w:right="-143" w:firstLine="113"/>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住　　所</w:t>
            </w:r>
          </w:p>
          <w:p>
            <w:pPr>
              <w:pStyle w:val="Normal"/>
              <w:widowControl w:val="false"/>
              <w:spacing w:lineRule="atLeast" w:line="356" w:before="0" w:after="0"/>
              <w:ind w:right="-143" w:firstLine="113"/>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6946" w:type="dxa"/>
            <w:gridSpan w:val="3"/>
            <w:tcBorders/>
          </w:tcPr>
          <w:p>
            <w:pPr>
              <w:pStyle w:val="Normal"/>
              <w:widowControl w:val="false"/>
              <w:spacing w:lineRule="atLeast" w:line="356" w:before="0" w:after="0"/>
              <w:ind w:right="-143" w:hanging="0"/>
              <w:jc w:val="left"/>
              <w:rPr>
                <w:rFonts w:ascii="HGP創英角ﾎﾟｯﾌﾟ体" w:hAnsi="HGP創英角ﾎﾟｯﾌﾟ体" w:eastAsia="HGP創英角ﾎﾟｯﾌﾟ体" w:cs="ＭＳ 明朝"/>
                <w:color w:val="000000"/>
              </w:rPr>
            </w:pPr>
            <w:r>
              <w:rPr>
                <w:rFonts w:ascii="ＭＳ 明朝" w:hAnsi="ＭＳ 明朝" w:cs="ＭＳ 明朝" w:eastAsia="ＭＳ 明朝"/>
                <w:color w:val="000000"/>
                <w:lang w:val="en-US" w:eastAsia="ja-JP" w:bidi="ar-SA"/>
              </w:rPr>
              <w:t>壬生町　</w:t>
            </w:r>
            <w:r>
              <w:rPr>
                <w:rFonts w:ascii="HGP創英角ﾎﾟｯﾌﾟ体" w:hAnsi="HGP創英角ﾎﾟｯﾌﾟ体" w:cs="ＭＳ 明朝" w:eastAsia="HGP創英角ﾎﾟｯﾌﾟ体"/>
                <w:color w:val="000000"/>
                <w:lang w:val="en-US" w:eastAsia="ja-JP" w:bidi="ar-SA"/>
              </w:rPr>
              <w:t>大字壬生甲３８４１番地１</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firstLine="2041"/>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電話</w:t>
            </w:r>
          </w:p>
        </w:tc>
      </w:tr>
      <w:tr>
        <w:trPr/>
        <w:tc>
          <w:tcPr>
            <w:tcW w:w="1760" w:type="dxa"/>
            <w:tcBorders/>
          </w:tcPr>
          <w:p>
            <w:pPr>
              <w:pStyle w:val="Normal"/>
              <w:widowControl w:val="false"/>
              <w:spacing w:lineRule="atLeast" w:line="356" w:before="0" w:after="0"/>
              <w:ind w:left="113"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夫婦が別居の場合の住所</w:t>
            </w:r>
          </w:p>
        </w:tc>
        <w:tc>
          <w:tcPr>
            <w:tcW w:w="6946" w:type="dxa"/>
            <w:gridSpan w:val="3"/>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（夫・妻）の住所</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r>
      <w:tr>
        <w:trPr/>
        <w:tc>
          <w:tcPr>
            <w:tcW w:w="1760"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xml:space="preserve"> </w:t>
            </w:r>
            <w:r>
              <w:rPr>
                <w:rFonts w:ascii="ＭＳ 明朝" w:hAnsi="ＭＳ 明朝" w:cs="ＭＳ 明朝" w:eastAsia="ＭＳ 明朝"/>
                <w:color w:val="000000"/>
                <w:lang w:val="en-US" w:eastAsia="ja-JP" w:bidi="ar-SA"/>
              </w:rPr>
              <w:t>　申請回数</w:t>
            </w:r>
          </w:p>
        </w:tc>
        <w:tc>
          <w:tcPr>
            <w:tcW w:w="6946" w:type="dxa"/>
            <w:gridSpan w:val="3"/>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mc:AlternateContent>
                <mc:Choice Requires="wps">
                  <w:drawing>
                    <wp:anchor behindDoc="0" distT="0" distB="19050" distL="0" distR="28575" simplePos="0" locked="0" layoutInCell="0" allowOverlap="1" relativeHeight="4" wp14:anchorId="12FD1C42">
                      <wp:simplePos x="0" y="0"/>
                      <wp:positionH relativeFrom="column">
                        <wp:posOffset>589915</wp:posOffset>
                      </wp:positionH>
                      <wp:positionV relativeFrom="paragraph">
                        <wp:posOffset>29210</wp:posOffset>
                      </wp:positionV>
                      <wp:extent cx="1000125" cy="209550"/>
                      <wp:effectExtent l="13335" t="13335" r="12700" b="13335"/>
                      <wp:wrapNone/>
                      <wp:docPr id="9" name="楕円 2"/>
                      <a:graphic xmlns:a="http://schemas.openxmlformats.org/drawingml/2006/main">
                        <a:graphicData uri="http://schemas.microsoft.com/office/word/2010/wordprocessingShape">
                          <wps:wsp>
                            <wps:cNvSpPr/>
                            <wps:spPr>
                              <a:xfrm>
                                <a:off x="0" y="0"/>
                                <a:ext cx="1000080" cy="209520"/>
                              </a:xfrm>
                              <a:prstGeom prst="ellipse">
                                <a:avLst/>
                              </a:prstGeom>
                              <a:no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楕円 2" path="l-2147483648,-2147483643l-2147483628,-2147483627l-2147483648,-2147483643l-2147483626,-2147483625xe" stroked="t" o:allowincell="f" style="position:absolute;margin-left:46.45pt;margin-top:2.3pt;width:78.7pt;height:16.45pt;mso-wrap-style:none;v-text-anchor:middle" wp14:anchorId="12FD1C42">
                      <v:fill o:detectmouseclick="t" on="false"/>
                      <v:stroke color="#3a5f8b" weight="25560" joinstyle="round" endcap="flat"/>
                      <w10:wrap type="none"/>
                    </v:oval>
                  </w:pict>
                </mc:Fallback>
              </mc:AlternateContent>
            </w:r>
            <w:r>
              <w:rPr>
                <w:rFonts w:ascii="ＭＳ 明朝" w:hAnsi="ＭＳ 明朝" w:cs="ＭＳ 明朝" w:eastAsia="ＭＳ 明朝"/>
                <w:color w:val="000000"/>
                <w:lang w:val="en-US" w:eastAsia="ja-JP" w:bidi="ar-SA"/>
              </w:rPr>
              <w:t>　　　　　　初めて　・　　　回目（　　　年目）</w:t>
            </w:r>
          </w:p>
        </w:tc>
      </w:tr>
      <w:tr>
        <w:trPr/>
        <w:tc>
          <w:tcPr>
            <w:tcW w:w="1760" w:type="dxa"/>
            <w:tcBorders/>
          </w:tcPr>
          <w:p>
            <w:pPr>
              <w:pStyle w:val="Normal"/>
              <w:widowControl w:val="false"/>
              <w:spacing w:lineRule="atLeast" w:line="356" w:before="0" w:after="0"/>
              <w:ind w:right="-143" w:firstLine="34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治療期間</w:t>
            </w:r>
          </w:p>
        </w:tc>
        <w:tc>
          <w:tcPr>
            <w:tcW w:w="6946" w:type="dxa"/>
            <w:gridSpan w:val="3"/>
            <w:tcBorders/>
          </w:tcPr>
          <w:p>
            <w:pPr>
              <w:pStyle w:val="Normal"/>
              <w:widowControl w:val="false"/>
              <w:spacing w:lineRule="atLeast" w:line="356" w:before="0" w:after="0"/>
              <w:ind w:right="-143" w:firstLine="453"/>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w:t>
            </w:r>
            <w:r>
              <w:rPr>
                <w:rFonts w:ascii="HGP創英角ﾎﾟｯﾌﾟ体" w:hAnsi="HGP創英角ﾎﾟｯﾌﾟ体" w:cs="ＭＳ 明朝" w:eastAsia="HGP創英角ﾎﾟｯﾌﾟ体"/>
                <w:color w:val="000000"/>
                <w:lang w:val="en-US" w:eastAsia="ja-JP" w:bidi="ar-SA"/>
              </w:rPr>
              <w:t>Ｒ　５</w:t>
            </w:r>
            <w:r>
              <w:rPr>
                <w:rFonts w:ascii="ＭＳ 明朝" w:hAnsi="ＭＳ 明朝" w:cs="ＭＳ 明朝" w:eastAsia="ＭＳ 明朝"/>
                <w:color w:val="000000"/>
                <w:lang w:val="en-US" w:eastAsia="ja-JP" w:bidi="ar-SA"/>
              </w:rPr>
              <w:t>年　</w:t>
            </w:r>
            <w:r>
              <w:rPr>
                <w:rFonts w:ascii="HGP創英角ﾎﾟｯﾌﾟ体" w:hAnsi="HGP創英角ﾎﾟｯﾌﾟ体" w:cs="ＭＳ 明朝" w:eastAsia="HGP創英角ﾎﾟｯﾌﾟ体"/>
                <w:color w:val="000000"/>
                <w:lang w:val="en-US" w:eastAsia="ja-JP" w:bidi="ar-SA"/>
              </w:rPr>
              <w:t>５</w:t>
            </w:r>
            <w:r>
              <w:rPr>
                <w:rFonts w:ascii="ＭＳ 明朝" w:hAnsi="ＭＳ 明朝" w:cs="ＭＳ 明朝" w:eastAsia="ＭＳ 明朝"/>
                <w:color w:val="000000"/>
                <w:lang w:val="en-US" w:eastAsia="ja-JP" w:bidi="ar-SA"/>
              </w:rPr>
              <w:t>月　</w:t>
            </w:r>
            <w:r>
              <w:rPr>
                <w:rFonts w:ascii="HGP創英角ﾎﾟｯﾌﾟ体" w:hAnsi="HGP創英角ﾎﾟｯﾌﾟ体" w:cs="ＭＳ 明朝" w:eastAsia="HGP創英角ﾎﾟｯﾌﾟ体"/>
                <w:color w:val="000000"/>
                <w:lang w:val="en-US" w:eastAsia="ja-JP" w:bidi="ar-SA"/>
              </w:rPr>
              <w:t>１</w:t>
            </w:r>
            <w:r>
              <w:rPr>
                <w:rFonts w:ascii="ＭＳ 明朝" w:hAnsi="ＭＳ 明朝" w:cs="ＭＳ 明朝" w:eastAsia="ＭＳ 明朝"/>
                <w:color w:val="000000"/>
                <w:lang w:val="en-US" w:eastAsia="ja-JP" w:bidi="ar-SA"/>
              </w:rPr>
              <w:t>日から　</w:t>
            </w:r>
            <w:r>
              <w:rPr>
                <w:rFonts w:ascii="HGP創英角ﾎﾟｯﾌﾟ体" w:hAnsi="HGP創英角ﾎﾟｯﾌﾟ体" w:cs="ＭＳ 明朝" w:eastAsia="HGP創英角ﾎﾟｯﾌﾟ体"/>
                <w:color w:val="000000"/>
                <w:lang w:val="en-US" w:eastAsia="ja-JP" w:bidi="ar-SA"/>
              </w:rPr>
              <w:t>Ｒ　５</w:t>
            </w:r>
            <w:r>
              <w:rPr>
                <w:rFonts w:ascii="ＭＳ 明朝" w:hAnsi="ＭＳ 明朝" w:cs="ＭＳ 明朝" w:eastAsia="ＭＳ 明朝"/>
                <w:color w:val="000000"/>
                <w:lang w:val="en-US" w:eastAsia="ja-JP" w:bidi="ar-SA"/>
              </w:rPr>
              <w:t>年　</w:t>
            </w:r>
            <w:r>
              <w:rPr>
                <w:rFonts w:ascii="HGP創英角ﾎﾟｯﾌﾟ体" w:hAnsi="HGP創英角ﾎﾟｯﾌﾟ体" w:cs="ＭＳ 明朝" w:eastAsia="HGP創英角ﾎﾟｯﾌﾟ体"/>
                <w:color w:val="000000"/>
                <w:lang w:val="en-US" w:eastAsia="ja-JP" w:bidi="ar-SA"/>
              </w:rPr>
              <w:t>６</w:t>
            </w:r>
            <w:r>
              <w:rPr>
                <w:rFonts w:ascii="ＭＳ 明朝" w:hAnsi="ＭＳ 明朝" w:cs="ＭＳ 明朝" w:eastAsia="ＭＳ 明朝"/>
                <w:color w:val="000000"/>
                <w:lang w:val="en-US" w:eastAsia="ja-JP" w:bidi="ar-SA"/>
              </w:rPr>
              <w:t>月</w:t>
            </w:r>
            <w:r>
              <w:rPr>
                <w:rFonts w:ascii="HGP創英角ﾎﾟｯﾌﾟ体" w:hAnsi="HGP創英角ﾎﾟｯﾌﾟ体" w:cs="ＭＳ 明朝" w:eastAsia="HGP創英角ﾎﾟｯﾌﾟ体"/>
                <w:color w:val="000000"/>
                <w:lang w:val="en-US" w:eastAsia="ja-JP" w:bidi="ar-SA"/>
              </w:rPr>
              <w:t>３０</w:t>
            </w:r>
            <w:r>
              <w:rPr>
                <w:rFonts w:ascii="ＭＳ 明朝" w:hAnsi="ＭＳ 明朝" w:cs="ＭＳ 明朝" w:eastAsia="ＭＳ 明朝"/>
                <w:color w:val="000000"/>
                <w:lang w:val="en-US" w:eastAsia="ja-JP" w:bidi="ar-SA"/>
              </w:rPr>
              <w:t>日</w:t>
            </w:r>
          </w:p>
        </w:tc>
      </w:tr>
      <w:tr>
        <w:trPr/>
        <w:tc>
          <w:tcPr>
            <w:tcW w:w="1760" w:type="dxa"/>
            <w:vMerge w:val="restart"/>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xml:space="preserve"> </w:t>
            </w:r>
            <w:r>
              <w:rPr>
                <w:rFonts w:ascii="ＭＳ 明朝" w:hAnsi="ＭＳ 明朝" w:cs="ＭＳ 明朝" w:eastAsia="ＭＳ 明朝"/>
                <w:color w:val="000000"/>
                <w:lang w:val="en-US" w:eastAsia="ja-JP" w:bidi="ar-SA"/>
              </w:rPr>
              <w:t>　申請内訳</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left="220" w:hanging="22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①</w:t>
            </w:r>
            <w:r>
              <w:rPr>
                <w:rFonts w:ascii="ＭＳ 明朝" w:hAnsi="ＭＳ 明朝" w:cs="ＭＳ 明朝" w:eastAsia="ＭＳ 明朝"/>
                <w:color w:val="000000"/>
                <w:lang w:val="en-US" w:eastAsia="ja-JP" w:bidi="ar-SA"/>
              </w:rPr>
              <w:t>治療に要した本人負担額</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円</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w:t>
            </w:r>
            <w:r>
              <w:rPr>
                <w:rFonts w:ascii="ＭＳ 明朝" w:hAnsi="ＭＳ 明朝" w:cs="ＭＳ 明朝" w:eastAsia="ＭＳ 明朝"/>
                <w:color w:val="000000"/>
                <w:lang w:val="en-US" w:eastAsia="ja-JP" w:bidi="ar-SA"/>
              </w:rPr>
              <w:t>医療機関受診等証明書（</w:t>
            </w:r>
            <w:r>
              <w:rPr>
                <w:rFonts w:eastAsia="ＭＳ 明朝" w:cs="ＭＳ 明朝" w:ascii="ＭＳ 明朝" w:hAnsi="ＭＳ 明朝"/>
                <w:color w:val="000000"/>
                <w:lang w:val="en-US" w:eastAsia="ja-JP" w:bidi="ar-SA"/>
              </w:rPr>
              <w:t>3</w:t>
            </w:r>
            <w:r>
              <w:rPr>
                <w:rFonts w:ascii="ＭＳ 明朝" w:hAnsi="ＭＳ 明朝" w:cs="ＭＳ 明朝" w:eastAsia="ＭＳ 明朝"/>
                <w:color w:val="000000"/>
                <w:lang w:val="en-US" w:eastAsia="ja-JP" w:bidi="ar-SA"/>
              </w:rPr>
              <w:t>）の額</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②</w:t>
            </w:r>
            <w:r>
              <w:rPr>
                <w:rFonts w:ascii="ＭＳ 明朝" w:hAnsi="ＭＳ 明朝" w:cs="ＭＳ 明朝" w:eastAsia="ＭＳ 明朝"/>
                <w:color w:val="000000"/>
                <w:lang w:val="en-US" w:eastAsia="ja-JP" w:bidi="ar-SA"/>
              </w:rPr>
              <w:t>高額療養費</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円</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③</w:t>
            </w:r>
            <w:r>
              <w:rPr>
                <w:rFonts w:ascii="ＭＳ 明朝" w:hAnsi="ＭＳ 明朝" w:cs="ＭＳ 明朝" w:eastAsia="ＭＳ 明朝"/>
                <w:color w:val="000000"/>
                <w:lang w:val="en-US" w:eastAsia="ja-JP" w:bidi="ar-SA"/>
              </w:rPr>
              <w:t>付加給付金</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mc:AlternateContent>
                <mc:Choice Requires="wps">
                  <w:drawing>
                    <wp:anchor behindDoc="0" distT="0" distB="28575" distL="0" distR="28575" simplePos="0" locked="0" layoutInCell="0" allowOverlap="1" relativeHeight="11" wp14:anchorId="3E8036AC">
                      <wp:simplePos x="0" y="0"/>
                      <wp:positionH relativeFrom="column">
                        <wp:posOffset>-776605</wp:posOffset>
                      </wp:positionH>
                      <wp:positionV relativeFrom="paragraph">
                        <wp:posOffset>-196215</wp:posOffset>
                      </wp:positionV>
                      <wp:extent cx="3171825" cy="1171575"/>
                      <wp:effectExtent l="13970" t="13970" r="12700" b="12700"/>
                      <wp:wrapNone/>
                      <wp:docPr id="10" name="四角形: 角を丸くする 7"/>
                      <a:graphic xmlns:a="http://schemas.openxmlformats.org/drawingml/2006/main">
                        <a:graphicData uri="http://schemas.microsoft.com/office/word/2010/wordprocessingShape">
                          <wps:wsp>
                            <wps:cNvSpPr/>
                            <wps:spPr>
                              <a:xfrm>
                                <a:off x="0" y="0"/>
                                <a:ext cx="3171960" cy="1171440"/>
                              </a:xfrm>
                              <a:prstGeom prst="roundRect">
                                <a:avLst>
                                  <a:gd name="adj" fmla="val 16667"/>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Style29"/>
                                    <w:widowControl w:val="false"/>
                                    <w:jc w:val="center"/>
                                    <w:rPr>
                                      <w:color w:val="FFFFFF"/>
                                    </w:rPr>
                                  </w:pPr>
                                  <w:r>
                                    <w:rPr>
                                      <w:color w:val="FFFFFF"/>
                                    </w:rPr>
                                    <w:t>高額療養費・付加給付金等が分かる書類　（支給決定通知、限度額認定証等）を添付</w:t>
                                  </w:r>
                                </w:p>
                              </w:txbxContent>
                            </wps:txbx>
                            <wps:bodyPr anchor="ctr">
                              <a:prstTxWarp prst="textNoShape"/>
                              <a:noAutofit/>
                            </wps:bodyPr>
                          </wps:wsp>
                        </a:graphicData>
                      </a:graphic>
                    </wp:anchor>
                  </w:drawing>
                </mc:Choice>
                <mc:Fallback>
                  <w:pict/>
                </mc:Fallback>
              </mc:AlternateContent>
            </w:r>
            <w:r>
              <w:rPr>
                <w:rFonts w:ascii="ＭＳ 明朝" w:hAnsi="ＭＳ 明朝" w:cs="ＭＳ 明朝" w:eastAsia="ＭＳ 明朝"/>
                <w:color w:val="000000"/>
                <w:lang w:val="en-US" w:eastAsia="ja-JP" w:bidi="ar-SA"/>
              </w:rPr>
              <w:t>　　　　　　　　　　　　　　 　円</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④</w:t>
            </w:r>
            <w:r>
              <w:rPr>
                <w:rFonts w:ascii="ＭＳ 明朝" w:hAnsi="ＭＳ 明朝" w:cs="ＭＳ 明朝" w:eastAsia="ＭＳ 明朝"/>
                <w:color w:val="000000"/>
                <w:lang w:val="en-US" w:eastAsia="ja-JP" w:bidi="ar-SA"/>
              </w:rPr>
              <w:t>その他の補助</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円</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①</w:t>
            </w:r>
            <w:r>
              <w:rPr>
                <w:rFonts w:ascii="ＭＳ 明朝" w:hAnsi="ＭＳ 明朝" w:cs="ＭＳ 明朝" w:eastAsia="ＭＳ 明朝"/>
                <w:color w:val="000000"/>
                <w:lang w:val="en-US" w:eastAsia="ja-JP" w:bidi="ar-SA"/>
              </w:rPr>
              <w:t>－②－③－④＝⑤</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円</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⑤</w:t>
            </w:r>
            <w:r>
              <w:rPr>
                <w:rFonts w:eastAsia="ＭＳ 明朝" w:cs="ＭＳ 明朝" w:ascii="ＭＳ 明朝" w:hAnsi="ＭＳ 明朝"/>
                <w:color w:val="000000"/>
                <w:lang w:val="en-US" w:eastAsia="ja-JP" w:bidi="ar-SA"/>
              </w:rPr>
              <w:t>×</w:t>
            </w:r>
            <w:r>
              <w:rPr>
                <w:rFonts w:ascii="ＭＳ 明朝" w:hAnsi="ＭＳ 明朝" w:cs="ＭＳ 明朝" w:eastAsia="ＭＳ 明朝"/>
                <w:color w:val="000000"/>
                <w:lang w:val="en-US" w:eastAsia="ja-JP" w:bidi="ar-SA"/>
              </w:rPr>
              <w:t>１</w:t>
            </w:r>
            <w:r>
              <w:rPr>
                <w:rFonts w:eastAsia="ＭＳ 明朝" w:cs="ＭＳ 明朝" w:ascii="ＭＳ 明朝" w:hAnsi="ＭＳ 明朝"/>
                <w:color w:val="000000"/>
                <w:lang w:val="en-US" w:eastAsia="ja-JP" w:bidi="ar-SA"/>
              </w:rPr>
              <w:t>/</w:t>
            </w:r>
            <w:r>
              <w:rPr>
                <w:rFonts w:ascii="ＭＳ 明朝" w:hAnsi="ＭＳ 明朝" w:cs="ＭＳ 明朝" w:eastAsia="ＭＳ 明朝"/>
                <w:color w:val="000000"/>
                <w:lang w:val="en-US" w:eastAsia="ja-JP" w:bidi="ar-SA"/>
              </w:rPr>
              <w:t>２＝⑥</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（年間上限</w:t>
            </w:r>
            <w:r>
              <w:rPr>
                <w:rFonts w:eastAsia="ＭＳ 明朝" w:cs="ＭＳ 明朝" w:ascii="ＭＳ 明朝" w:hAnsi="ＭＳ 明朝"/>
                <w:color w:val="000000"/>
                <w:lang w:val="en-US" w:eastAsia="ja-JP" w:bidi="ar-SA"/>
              </w:rPr>
              <w:t>10</w:t>
            </w:r>
            <w:r>
              <w:rPr>
                <w:rFonts w:ascii="ＭＳ 明朝" w:hAnsi="ＭＳ 明朝" w:cs="ＭＳ 明朝" w:eastAsia="ＭＳ 明朝"/>
                <w:color w:val="000000"/>
                <w:lang w:val="en-US" w:eastAsia="ja-JP" w:bidi="ar-SA"/>
              </w:rPr>
              <w:t>万円）</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交付申請額）</w:t>
            </w:r>
            <w:r>
              <w:rPr>
                <w:rFonts w:ascii="ＭＳ 明朝" w:hAnsi="ＭＳ 明朝" w:cs="ＭＳ 明朝" w:eastAsia="ＭＳ 明朝"/>
                <w:color w:val="000000"/>
                <w:u w:val="single"/>
                <w:lang w:val="en-US" w:eastAsia="ja-JP" w:bidi="ar-SA"/>
              </w:rPr>
              <w:t>　　　　　　　　 　円</w:t>
            </w:r>
          </w:p>
          <w:p>
            <w:pPr>
              <w:pStyle w:val="Normal"/>
              <w:widowControl w:val="false"/>
              <w:spacing w:lineRule="atLeast" w:line="356" w:before="0" w:after="0"/>
              <w:ind w:right="-143" w:firstLine="1814"/>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w:t>
            </w:r>
            <w:r>
              <w:rPr>
                <w:rFonts w:eastAsia="ＭＳ 明朝" w:cs="ＭＳ 明朝" w:ascii="ＭＳ 明朝" w:hAnsi="ＭＳ 明朝"/>
                <w:color w:val="000000"/>
                <w:lang w:val="en-US" w:eastAsia="ja-JP" w:bidi="ar-SA"/>
              </w:rPr>
              <w:t>100</w:t>
            </w:r>
            <w:r>
              <w:rPr>
                <w:rFonts w:ascii="ＭＳ 明朝" w:hAnsi="ＭＳ 明朝" w:cs="ＭＳ 明朝" w:eastAsia="ＭＳ 明朝"/>
                <w:color w:val="000000"/>
                <w:lang w:val="en-US" w:eastAsia="ja-JP" w:bidi="ar-SA"/>
              </w:rPr>
              <w:t>円未満切捨</w:t>
            </w:r>
          </w:p>
        </w:tc>
      </w:tr>
    </w:tbl>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（添付書類）</w:t>
      </w:r>
    </w:p>
    <w:p>
      <w:pPr>
        <w:pStyle w:val="ListParagraph"/>
        <w:numPr>
          <w:ilvl w:val="0"/>
          <w:numId w:val="1"/>
        </w:numPr>
        <w:spacing w:lineRule="atLeast" w:line="356"/>
        <w:ind w:left="825" w:right="-143" w:hanging="360"/>
        <w:rPr>
          <w:rFonts w:ascii="ＭＳ 明朝" w:hAnsi="ＭＳ 明朝" w:eastAsia="ＭＳ 明朝" w:cs="ＭＳ 明朝"/>
          <w:color w:val="000000"/>
        </w:rPr>
      </w:pPr>
      <w:r>
        <w:rPr>
          <w:rFonts w:ascii="ＭＳ 明朝" w:hAnsi="ＭＳ 明朝" w:cs="ＭＳ 明朝" w:eastAsia="ＭＳ 明朝"/>
          <w:color w:val="000000"/>
        </w:rPr>
        <w:t xml:space="preserve"> </w:t>
      </w:r>
      <w:r>
        <w:rPr>
          <w:rFonts w:ascii="ＭＳ 明朝" w:hAnsi="ＭＳ 明朝" w:cs="ＭＳ 明朝" w:eastAsia="ＭＳ 明朝"/>
          <w:color w:val="000000"/>
        </w:rPr>
        <w:t>医療機関受診等証明書（様式第２号）</w:t>
      </w:r>
    </w:p>
    <w:p>
      <w:pPr>
        <w:pStyle w:val="ListParagraph"/>
        <w:numPr>
          <w:ilvl w:val="0"/>
          <w:numId w:val="1"/>
        </w:numPr>
        <w:spacing w:lineRule="atLeast" w:line="356"/>
        <w:ind w:left="825" w:right="-143" w:hanging="360"/>
        <w:rPr>
          <w:rFonts w:ascii="ＭＳ 明朝" w:hAnsi="ＭＳ 明朝" w:eastAsia="ＭＳ 明朝" w:cs="ＭＳ 明朝"/>
          <w:color w:val="000000"/>
        </w:rPr>
      </w:pPr>
      <w:r>
        <w:rPr>
          <w:rFonts w:ascii="ＭＳ 明朝" w:hAnsi="ＭＳ 明朝" w:cs="ＭＳ 明朝" w:eastAsia="ＭＳ 明朝"/>
          <w:color w:val="000000"/>
        </w:rPr>
        <w:t xml:space="preserve"> </w:t>
      </w:r>
      <w:r>
        <w:rPr>
          <w:rFonts w:ascii="ＭＳ 明朝" w:hAnsi="ＭＳ 明朝" w:cs="ＭＳ 明朝" w:eastAsia="ＭＳ 明朝"/>
          <w:color w:val="000000"/>
        </w:rPr>
        <w:t>申請内訳②・③・④の内容が分かる書類（支給決定通知書の写し等）</w:t>
      </w:r>
    </w:p>
    <w:p>
      <w:pPr>
        <w:pStyle w:val="ListParagraph"/>
        <w:numPr>
          <w:ilvl w:val="0"/>
          <w:numId w:val="1"/>
        </w:numPr>
        <w:spacing w:lineRule="atLeast" w:line="356"/>
        <w:ind w:left="825" w:right="-143" w:hanging="360"/>
        <w:rPr>
          <w:rFonts w:ascii="ＭＳ 明朝" w:hAnsi="ＭＳ 明朝" w:eastAsia="ＭＳ 明朝" w:cs="ＭＳ 明朝"/>
          <w:color w:val="000000"/>
        </w:rPr>
      </w:pPr>
      <w:r>
        <w:rPr>
          <w:rFonts w:ascii="ＭＳ 明朝" w:hAnsi="ＭＳ 明朝" w:cs="ＭＳ 明朝" w:eastAsia="ＭＳ 明朝"/>
          <w:color w:val="000000"/>
        </w:rPr>
        <w:t xml:space="preserve"> </w:t>
      </w:r>
      <w:r>
        <w:rPr>
          <w:rFonts w:ascii="ＭＳ 明朝" w:hAnsi="ＭＳ 明朝" w:cs="ＭＳ 明朝" w:eastAsia="ＭＳ 明朝"/>
          <w:color w:val="000000"/>
        </w:rPr>
        <w:t>その他、公簿等で確認ができない場合には、それらを証明する書類</w:t>
      </w:r>
    </w:p>
    <w:sectPr>
      <w:type w:val="nextPage"/>
      <w:pgSz w:w="11906" w:h="16838"/>
      <w:pgMar w:left="1418" w:right="1418" w:gutter="0" w:header="0" w:top="1418" w:footer="0" w:bottom="1418"/>
      <w:pgNumType w:fmt="decimal"/>
      <w:formProt w:val="false"/>
      <w:textDirection w:val="lrTb"/>
      <w:docGrid w:type="linesAndChars" w:linePitch="357" w:charSpace="122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8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entury">
    <w:charset w:val="80"/>
    <w:family w:val="roman"/>
    <w:pitch w:val="variable"/>
  </w:font>
  <w:font w:name="Arial">
    <w:charset w:val="80"/>
    <w:family w:val="roman"/>
    <w:pitch w:val="variable"/>
  </w:font>
  <w:font w:name="ＭＳ 明朝">
    <w:charset w:val="80"/>
    <w:family w:val="roman"/>
    <w:pitch w:val="variable"/>
  </w:font>
  <w:font w:name="Liberation Sans">
    <w:altName w:val="Arial"/>
    <w:charset w:val="8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HGP創英角ﾎﾟｯﾌﾟ体">
    <w:charset w:val="80"/>
    <w:family w:val="roman"/>
    <w:pitch w:val="variable"/>
  </w:font>
  <w:font w:name="ＭＳ 明朝">
    <w:charset w:val="01"/>
    <w:family w:val="roman"/>
    <w:pitch w:val="fixed"/>
    <w:embedRegular r:id="rId18" w:fontKey="{12014A78-CABC-4EF0-12AC-5CD89AEFDE12}"/>
  </w:font>
  <w:font w:name="Wingdings">
    <w:charset w:val="02"/>
    <w:family w:val="auto"/>
    <w:pitch w:val="variable"/>
    <w:embedRegular r:id="rId19" w:fontKey="{13014A78-CABC-4EF0-12AC-5CD89AEFDE13}"/>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5"/>
      <w:numFmt w:val="bullet"/>
      <w:lvlText w:val="□"/>
      <w:lvlJc w:val="left"/>
      <w:pPr>
        <w:tabs>
          <w:tab w:val="num" w:pos="0"/>
        </w:tabs>
        <w:ind w:left="825" w:hanging="360"/>
      </w:pPr>
      <w:rPr>
        <w:rFonts w:ascii="ＭＳ 明朝" w:hAnsi="ＭＳ 明朝" w:cs="ＭＳ 明朝" w:hint="default"/>
      </w:rPr>
    </w:lvl>
    <w:lvl w:ilvl="1">
      <w:start w:val="1"/>
      <w:numFmt w:val="bullet"/>
      <w:lvlText w:val=""/>
      <w:lvlJc w:val="left"/>
      <w:pPr>
        <w:tabs>
          <w:tab w:val="num" w:pos="0"/>
        </w:tabs>
        <w:ind w:left="1305" w:hanging="420"/>
      </w:pPr>
      <w:rPr>
        <w:rFonts w:ascii="Wingdings" w:hAnsi="Wingdings" w:cs="Wingdings" w:hint="default"/>
      </w:rPr>
    </w:lvl>
    <w:lvl w:ilvl="2">
      <w:start w:val="1"/>
      <w:numFmt w:val="bullet"/>
      <w:lvlText w:val=""/>
      <w:lvlJc w:val="left"/>
      <w:pPr>
        <w:tabs>
          <w:tab w:val="num" w:pos="0"/>
        </w:tabs>
        <w:ind w:left="1725" w:hanging="420"/>
      </w:pPr>
      <w:rPr>
        <w:rFonts w:ascii="Wingdings" w:hAnsi="Wingdings" w:cs="Wingdings" w:hint="default"/>
      </w:rPr>
    </w:lvl>
    <w:lvl w:ilvl="3">
      <w:start w:val="1"/>
      <w:numFmt w:val="bullet"/>
      <w:lvlText w:val=""/>
      <w:lvlJc w:val="left"/>
      <w:pPr>
        <w:tabs>
          <w:tab w:val="num" w:pos="0"/>
        </w:tabs>
        <w:ind w:left="2145" w:hanging="420"/>
      </w:pPr>
      <w:rPr>
        <w:rFonts w:ascii="Wingdings" w:hAnsi="Wingdings" w:cs="Wingdings" w:hint="default"/>
      </w:rPr>
    </w:lvl>
    <w:lvl w:ilvl="4">
      <w:start w:val="1"/>
      <w:numFmt w:val="bullet"/>
      <w:lvlText w:val=""/>
      <w:lvlJc w:val="left"/>
      <w:pPr>
        <w:tabs>
          <w:tab w:val="num" w:pos="0"/>
        </w:tabs>
        <w:ind w:left="2565" w:hanging="420"/>
      </w:pPr>
      <w:rPr>
        <w:rFonts w:ascii="Wingdings" w:hAnsi="Wingdings" w:cs="Wingdings" w:hint="default"/>
      </w:rPr>
    </w:lvl>
    <w:lvl w:ilvl="5">
      <w:start w:val="1"/>
      <w:numFmt w:val="bullet"/>
      <w:lvlText w:val=""/>
      <w:lvlJc w:val="left"/>
      <w:pPr>
        <w:tabs>
          <w:tab w:val="num" w:pos="0"/>
        </w:tabs>
        <w:ind w:left="2985" w:hanging="420"/>
      </w:pPr>
      <w:rPr>
        <w:rFonts w:ascii="Wingdings" w:hAnsi="Wingdings" w:cs="Wingdings" w:hint="default"/>
      </w:rPr>
    </w:lvl>
    <w:lvl w:ilvl="6">
      <w:start w:val="1"/>
      <w:numFmt w:val="bullet"/>
      <w:lvlText w:val=""/>
      <w:lvlJc w:val="left"/>
      <w:pPr>
        <w:tabs>
          <w:tab w:val="num" w:pos="0"/>
        </w:tabs>
        <w:ind w:left="3405" w:hanging="420"/>
      </w:pPr>
      <w:rPr>
        <w:rFonts w:ascii="Wingdings" w:hAnsi="Wingdings" w:cs="Wingdings" w:hint="default"/>
      </w:rPr>
    </w:lvl>
    <w:lvl w:ilvl="7">
      <w:start w:val="1"/>
      <w:numFmt w:val="bullet"/>
      <w:lvlText w:val=""/>
      <w:lvlJc w:val="left"/>
      <w:pPr>
        <w:tabs>
          <w:tab w:val="num" w:pos="0"/>
        </w:tabs>
        <w:ind w:left="3825" w:hanging="420"/>
      </w:pPr>
      <w:rPr>
        <w:rFonts w:ascii="Wingdings" w:hAnsi="Wingdings" w:cs="Wingdings" w:hint="default"/>
      </w:rPr>
    </w:lvl>
    <w:lvl w:ilvl="8">
      <w:start w:val="1"/>
      <w:numFmt w:val="bullet"/>
      <w:lvlText w:val=""/>
      <w:lvlJc w:val="left"/>
      <w:pPr>
        <w:tabs>
          <w:tab w:val="num" w:pos="0"/>
        </w:tabs>
        <w:ind w:left="4245" w:hanging="420"/>
      </w:pPr>
      <w:rPr>
        <w:rFonts w:ascii="Wingdings" w:hAnsi="Wingdings" w:cs="Wingding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00"/>
  <w:embedTrueTypeFonts/>
  <w:defaultTabStop w:val="227"/>
  <w:autoHyphenation w:val="true"/>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US" w:eastAsia="ja-JP"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entury" w:hAnsi="Century" w:eastAsia="ＭＳ 明朝" w:cs="" w:asciiTheme="minorHAnsi" w:cstheme="minorBidi" w:eastAsiaTheme="minorEastAsia" w:hAnsiTheme="minorHAnsi"/>
        <w:lang w:val="en-US" w:eastAsia="ja-JP"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uiPriority="0" w:qFormat="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uiPriority="0"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12c79"/>
    <w:pPr>
      <w:widowControl w:val="false"/>
      <w:overflowPunct w:val="true"/>
      <w:bidi w:val="0"/>
      <w:spacing w:before="0" w:after="0"/>
      <w:jc w:val="left"/>
    </w:pPr>
    <w:rPr>
      <w:rFonts w:ascii="Arial" w:hAnsi="Arial" w:eastAsia="游明朝" w:cs="Arial"/>
      <w:color w:val="auto"/>
      <w:kern w:val="2"/>
      <w:sz w:val="22"/>
      <w:szCs w:val="22"/>
      <w:lang w:val="en-US" w:eastAsia="ja-JP" w:bidi="ar-SA"/>
    </w:rPr>
  </w:style>
  <w:style w:type="character" w:styleId="DefaultParagraphFont" w:default="1">
    <w:name w:val="Default Paragraph Font"/>
    <w:uiPriority w:val="1"/>
    <w:semiHidden/>
    <w:unhideWhenUsed/>
    <w:qFormat/>
    <w:rPr/>
  </w:style>
  <w:style w:type="character" w:styleId="Annotationreference">
    <w:name w:val="annotation reference"/>
    <w:basedOn w:val="DefaultParagraphFont"/>
    <w:uiPriority w:val="99"/>
    <w:unhideWhenUsed/>
    <w:qFormat/>
    <w:rPr>
      <w:sz w:val="18"/>
      <w:szCs w:val="18"/>
    </w:rPr>
  </w:style>
  <w:style w:type="character" w:styleId="Style14" w:customStyle="1">
    <w:name w:val="ヘッダー (文字)"/>
    <w:basedOn w:val="DefaultParagraphFont"/>
    <w:uiPriority w:val="99"/>
    <w:qFormat/>
    <w:rPr/>
  </w:style>
  <w:style w:type="character" w:styleId="Style15" w:customStyle="1">
    <w:name w:val="フッター (文字)"/>
    <w:basedOn w:val="DefaultParagraphFont"/>
    <w:uiPriority w:val="99"/>
    <w:qFormat/>
    <w:rPr/>
  </w:style>
  <w:style w:type="character" w:styleId="Style16" w:customStyle="1">
    <w:name w:val="コメント文字列 (文字)"/>
    <w:basedOn w:val="DefaultParagraphFont"/>
    <w:link w:val="Annotationtext"/>
    <w:uiPriority w:val="99"/>
    <w:semiHidden/>
    <w:qFormat/>
    <w:rPr>
      <w:rFonts w:ascii="ＭＳ 明朝" w:hAnsi="ＭＳ 明朝" w:eastAsia="ＭＳ 明朝"/>
      <w:kern w:val="0"/>
      <w:sz w:val="22"/>
    </w:rPr>
  </w:style>
  <w:style w:type="character" w:styleId="Style17" w:customStyle="1">
    <w:name w:val="コメント内容 (文字)"/>
    <w:basedOn w:val="Style16"/>
    <w:link w:val="Annotationsubject"/>
    <w:uiPriority w:val="99"/>
    <w:semiHidden/>
    <w:qFormat/>
    <w:rPr>
      <w:rFonts w:ascii="ＭＳ 明朝" w:hAnsi="ＭＳ 明朝" w:eastAsia="ＭＳ 明朝"/>
      <w:b/>
      <w:bCs/>
      <w:kern w:val="0"/>
      <w:sz w:val="22"/>
    </w:rPr>
  </w:style>
  <w:style w:type="character" w:styleId="Style18" w:customStyle="1">
    <w:name w:val="吹き出し (文字)"/>
    <w:basedOn w:val="DefaultParagraphFont"/>
    <w:link w:val="BalloonText"/>
    <w:uiPriority w:val="99"/>
    <w:semiHidden/>
    <w:qFormat/>
    <w:rPr>
      <w:rFonts w:ascii="Arial" w:hAnsi="Arial" w:eastAsia="ＭＳ ゴシック" w:cs="" w:asciiTheme="majorHAnsi" w:cstheme="majorBidi" w:eastAsiaTheme="majorEastAsia" w:hAnsiTheme="majorHAnsi"/>
      <w:kern w:val="0"/>
      <w:sz w:val="18"/>
      <w:szCs w:val="18"/>
    </w:rPr>
  </w:style>
  <w:style w:type="character" w:styleId="Style19" w:customStyle="1">
    <w:name w:val="記 (文字)"/>
    <w:basedOn w:val="DefaultParagraphFont"/>
    <w:link w:val="NoteHeading"/>
    <w:qFormat/>
    <w:rPr>
      <w:rFonts w:ascii="ＭＳ 明朝" w:hAnsi="ＭＳ 明朝" w:eastAsia="ＭＳ 明朝" w:cs="Times New Roman"/>
      <w:sz w:val="22"/>
    </w:rPr>
  </w:style>
  <w:style w:type="character" w:styleId="Style20" w:customStyle="1">
    <w:name w:val="結語 (文字)"/>
    <w:basedOn w:val="DefaultParagraphFont"/>
    <w:link w:val="Closing"/>
    <w:qFormat/>
    <w:rPr>
      <w:rFonts w:ascii="ＭＳ 明朝" w:hAnsi="ＭＳ 明朝" w:eastAsia="ＭＳ 明朝" w:cs="Times New Roman"/>
      <w:sz w:val="22"/>
    </w:rPr>
  </w:style>
  <w:style w:type="paragraph" w:styleId="Style21">
    <w:name w:val="見出し"/>
    <w:basedOn w:val="Normal"/>
    <w:next w:val="Style22"/>
    <w:qFormat/>
    <w:pPr>
      <w:keepNext w:val="true"/>
      <w:spacing w:before="240" w:after="120"/>
    </w:pPr>
    <w:rPr>
      <w:rFonts w:ascii="Liberation Sans" w:hAnsi="Liberation Sans" w:eastAsia="游ゴシック" w:cs="Arial"/>
      <w:sz w:val="28"/>
      <w:szCs w:val="28"/>
    </w:rPr>
  </w:style>
  <w:style w:type="paragraph" w:styleId="Style22">
    <w:name w:val="Body Text"/>
    <w:basedOn w:val="Normal"/>
    <w:pPr>
      <w:spacing w:lineRule="auto" w:line="276" w:before="0" w:after="140"/>
    </w:pPr>
    <w:rPr/>
  </w:style>
  <w:style w:type="paragraph" w:styleId="Style23">
    <w:name w:val="List"/>
    <w:basedOn w:val="Style22"/>
    <w:pPr/>
    <w:rPr>
      <w:rFonts w:cs="Arial"/>
    </w:rPr>
  </w:style>
  <w:style w:type="paragraph" w:styleId="Style24">
    <w:name w:val="Caption"/>
    <w:basedOn w:val="Normal"/>
    <w:qFormat/>
    <w:pPr>
      <w:suppressLineNumbers/>
      <w:spacing w:before="120" w:after="120"/>
    </w:pPr>
    <w:rPr>
      <w:rFonts w:cs="Arial"/>
      <w:i/>
      <w:iCs/>
      <w:sz w:val="24"/>
      <w:szCs w:val="24"/>
    </w:rPr>
  </w:style>
  <w:style w:type="paragraph" w:styleId="Style25">
    <w:name w:val="索引"/>
    <w:basedOn w:val="Normal"/>
    <w:qFormat/>
    <w:pPr>
      <w:suppressLineNumbers/>
    </w:pPr>
    <w:rPr>
      <w:rFonts w:cs="Arial"/>
      <w:lang w:val="zxx" w:eastAsia="zxx" w:bidi="zxx"/>
    </w:rPr>
  </w:style>
  <w:style w:type="paragraph" w:styleId="NoteHeading">
    <w:name w:val="Note Heading"/>
    <w:basedOn w:val="Normal"/>
    <w:next w:val="Normal"/>
    <w:link w:val="Style19"/>
    <w:qFormat/>
    <w:pPr>
      <w:jc w:val="center"/>
    </w:pPr>
    <w:rPr>
      <w:rFonts w:cs="Times New Roman"/>
    </w:rPr>
  </w:style>
  <w:style w:type="paragraph" w:styleId="Closing">
    <w:name w:val="Closing"/>
    <w:basedOn w:val="Normal"/>
    <w:link w:val="Style20"/>
    <w:qFormat/>
    <w:pPr>
      <w:jc w:val="right"/>
    </w:pPr>
    <w:rPr>
      <w:rFonts w:cs="Times New Roman"/>
    </w:rPr>
  </w:style>
  <w:style w:type="paragraph" w:styleId="Style26">
    <w:name w:val="ヘッダーとフッター"/>
    <w:basedOn w:val="Normal"/>
    <w:qFormat/>
    <w:pPr/>
    <w:rPr/>
  </w:style>
  <w:style w:type="paragraph" w:styleId="Style27">
    <w:name w:val="Footer"/>
    <w:basedOn w:val="Normal"/>
    <w:link w:val="Style15"/>
    <w:uiPriority w:val="99"/>
    <w:unhideWhenUsed/>
    <w:qFormat/>
    <w:pPr>
      <w:tabs>
        <w:tab w:val="clear" w:pos="227"/>
        <w:tab w:val="center" w:pos="4252" w:leader="none"/>
        <w:tab w:val="right" w:pos="8504" w:leader="none"/>
      </w:tabs>
      <w:snapToGrid w:val="false"/>
    </w:pPr>
    <w:rPr/>
  </w:style>
  <w:style w:type="paragraph" w:styleId="Annotationtext">
    <w:name w:val="annotation text"/>
    <w:basedOn w:val="Normal"/>
    <w:link w:val="Style16"/>
    <w:uiPriority w:val="99"/>
    <w:unhideWhenUsed/>
    <w:qFormat/>
    <w:pPr/>
    <w:rPr/>
  </w:style>
  <w:style w:type="paragraph" w:styleId="Annotationsubject">
    <w:name w:val="annotation subject"/>
    <w:basedOn w:val="Annotationtext"/>
    <w:next w:val="Annotationtext"/>
    <w:link w:val="Style17"/>
    <w:uiPriority w:val="99"/>
    <w:unhideWhenUsed/>
    <w:qFormat/>
    <w:pPr/>
    <w:rPr>
      <w:b/>
      <w:bCs/>
    </w:rPr>
  </w:style>
  <w:style w:type="paragraph" w:styleId="BalloonText">
    <w:name w:val="Balloon Text"/>
    <w:basedOn w:val="Normal"/>
    <w:link w:val="Style18"/>
    <w:uiPriority w:val="99"/>
    <w:unhideWhenUsed/>
    <w:qFormat/>
    <w:pPr/>
    <w:rPr>
      <w:rFonts w:ascii="Arial" w:hAnsi="Arial" w:eastAsia="ＭＳ ゴシック" w:cs="" w:asciiTheme="majorHAnsi" w:cstheme="majorBidi" w:eastAsiaTheme="majorEastAsia" w:hAnsiTheme="majorHAnsi"/>
      <w:sz w:val="18"/>
      <w:szCs w:val="18"/>
    </w:rPr>
  </w:style>
  <w:style w:type="paragraph" w:styleId="Style28">
    <w:name w:val="Header"/>
    <w:basedOn w:val="Normal"/>
    <w:link w:val="Style14"/>
    <w:uiPriority w:val="99"/>
    <w:unhideWhenUsed/>
    <w:qFormat/>
    <w:pPr>
      <w:tabs>
        <w:tab w:val="clear" w:pos="227"/>
        <w:tab w:val="center" w:pos="4252" w:leader="none"/>
        <w:tab w:val="right" w:pos="8504" w:leader="none"/>
      </w:tabs>
      <w:snapToGrid w:val="false"/>
    </w:pPr>
    <w:rPr/>
  </w:style>
  <w:style w:type="paragraph" w:styleId="ListParagraph">
    <w:name w:val="List Paragraph"/>
    <w:basedOn w:val="Normal"/>
    <w:uiPriority w:val="99"/>
    <w:qFormat/>
    <w:rsid w:val="00682589"/>
    <w:pPr>
      <w:ind w:left="840" w:hanging="0"/>
    </w:pPr>
    <w:rPr/>
  </w:style>
  <w:style w:type="paragraph" w:styleId="Style29">
    <w:name w:val="枠の内容"/>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f2">
    <w:name w:val="Table Grid"/>
    <w:basedOn w:val="a1"/>
    <w:uiPriority w:val="59"/>
    <w:qFormat/>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ntTable" Target="fontTable.xml"/><Relationship Id="rId4" Type="http://schemas.openxmlformats.org/officeDocument/2006/relationships/settings" Target="settings.xml"/><Relationship Id="rId5" Type="http://schemas.openxmlformats.org/officeDocument/2006/relationships/theme" Target="theme/theme1.xml"/><Relationship Id="rId6" Type="http://schemas.openxmlformats.org/officeDocument/2006/relationships/customXml" Target="../customXml/item1.xml"/><Relationship Id="rId7" Type="http://schemas.openxmlformats.org/officeDocument/2006/relationships/customXml" Target="../customXml/item2.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46E74B30-8BA6-43E2-A9B6-6F85B4FCFE4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強い農業・担い手づくり</Template>
  <TotalTime>18</TotalTime>
  <Application>LibreOffice/7.3.2.2$Windows_X86_64 LibreOffice_project/49f2b1bff42cfccbd8f788c8dc32c1c309559be0</Application>
  <AppVersion>15.0000</AppVersion>
  <Pages>1</Pages>
  <Words>581</Words>
  <Characters>587</Characters>
  <CharactersWithSpaces>815</CharactersWithSpaces>
  <Paragraphs>55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2023-03-20T00:46:00Z</dcterms:created>
  <dc:creator>U6094</dc:creator>
  <dc:description/>
  <dc:language>ja-JP</dc:language>
  <cp:lastModifiedBy>U8042</cp:lastModifiedBy>
  <cp:lastPrinted>2023-02-28T06:19:00Z</cp:lastPrinted>
  <dcterms:modified xsi:type="dcterms:W3CDTF">2023-03-20T02:01:00Z</dcterms:modified>
  <cp:revision>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1041-10.2.0.5808</vt:lpwstr>
  </property>
</Properties>
</file>