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94" w:rsidRPr="009E7F90" w:rsidRDefault="003D2272" w:rsidP="00643EC2">
      <w:pPr>
        <w:spacing w:line="100" w:lineRule="atLeast"/>
        <w:contextualSpacing/>
        <w:jc w:val="center"/>
        <w:rPr>
          <w:rFonts w:asciiTheme="majorEastAsia" w:eastAsiaTheme="majorEastAsia" w:hAnsiTheme="majorEastAsia"/>
          <w:b/>
          <w:sz w:val="48"/>
          <w:szCs w:val="48"/>
          <w14:shadow w14:blurRad="50800" w14:dist="38100" w14:dir="0" w14:sx="100000" w14:sy="100000" w14:kx="0" w14:ky="0" w14:algn="l">
            <w14:srgbClr w14:val="000000">
              <w14:alpha w14:val="60000"/>
            </w14:srgbClr>
          </w14:shadow>
          <w14:textOutline w14:w="9525" w14:cap="rnd" w14:cmpd="sng" w14:algn="ctr">
            <w14:noFill/>
            <w14:prstDash w14:val="solid"/>
            <w14:bevel/>
          </w14:textOutline>
          <w14:props3d w14:extrusionH="0" w14:contourW="0" w14:prstMaterial="warmMatte">
            <w14:bevelB w14:w="50800" w14:h="50800" w14:prst="circle"/>
          </w14:props3d>
        </w:rPr>
      </w:pPr>
      <w:r w:rsidRPr="009E7F90">
        <w:rPr>
          <w:rFonts w:asciiTheme="majorEastAsia" w:eastAsiaTheme="majorEastAsia" w:hAnsiTheme="majorEastAsia" w:hint="eastAsia"/>
          <w:b/>
          <w:sz w:val="48"/>
          <w:szCs w:val="48"/>
          <w14:shadow w14:blurRad="50800" w14:dist="38100" w14:dir="0" w14:sx="100000" w14:sy="100000" w14:kx="0" w14:ky="0" w14:algn="l">
            <w14:srgbClr w14:val="000000">
              <w14:alpha w14:val="60000"/>
            </w14:srgbClr>
          </w14:shadow>
          <w14:textOutline w14:w="9525" w14:cap="rnd" w14:cmpd="sng" w14:algn="ctr">
            <w14:noFill/>
            <w14:prstDash w14:val="solid"/>
            <w14:bevel/>
          </w14:textOutline>
          <w14:props3d w14:extrusionH="0" w14:contourW="0" w14:prstMaterial="warmMatte">
            <w14:bevelB w14:w="50800" w14:h="50800" w14:prst="circle"/>
          </w14:props3d>
        </w:rPr>
        <w:t>浄化槽設置</w:t>
      </w:r>
      <w:r w:rsidR="009B5489">
        <w:rPr>
          <w:rFonts w:asciiTheme="majorEastAsia" w:eastAsiaTheme="majorEastAsia" w:hAnsiTheme="majorEastAsia" w:hint="eastAsia"/>
          <w:b/>
          <w:sz w:val="48"/>
          <w:szCs w:val="48"/>
          <w14:shadow w14:blurRad="50800" w14:dist="38100" w14:dir="0" w14:sx="100000" w14:sy="100000" w14:kx="0" w14:ky="0" w14:algn="l">
            <w14:srgbClr w14:val="000000">
              <w14:alpha w14:val="60000"/>
            </w14:srgbClr>
          </w14:shadow>
          <w14:textOutline w14:w="9525" w14:cap="rnd" w14:cmpd="sng" w14:algn="ctr">
            <w14:noFill/>
            <w14:prstDash w14:val="solid"/>
            <w14:bevel/>
          </w14:textOutline>
          <w14:props3d w14:extrusionH="0" w14:contourW="0" w14:prstMaterial="warmMatte">
            <w14:bevelB w14:w="50800" w14:h="50800" w14:prst="circle"/>
          </w14:props3d>
        </w:rPr>
        <w:t>整備</w:t>
      </w:r>
      <w:r w:rsidRPr="009E7F90">
        <w:rPr>
          <w:rFonts w:asciiTheme="majorEastAsia" w:eastAsiaTheme="majorEastAsia" w:hAnsiTheme="majorEastAsia" w:hint="eastAsia"/>
          <w:b/>
          <w:sz w:val="48"/>
          <w:szCs w:val="48"/>
          <w14:shadow w14:blurRad="50800" w14:dist="38100" w14:dir="0" w14:sx="100000" w14:sy="100000" w14:kx="0" w14:ky="0" w14:algn="l">
            <w14:srgbClr w14:val="000000">
              <w14:alpha w14:val="60000"/>
            </w14:srgbClr>
          </w14:shadow>
          <w14:textOutline w14:w="9525" w14:cap="rnd" w14:cmpd="sng" w14:algn="ctr">
            <w14:noFill/>
            <w14:prstDash w14:val="solid"/>
            <w14:bevel/>
          </w14:textOutline>
          <w14:props3d w14:extrusionH="0" w14:contourW="0" w14:prstMaterial="warmMatte">
            <w14:bevelB w14:w="50800" w14:h="50800" w14:prst="circle"/>
          </w14:props3d>
        </w:rPr>
        <w:t>費補助制度について</w:t>
      </w:r>
    </w:p>
    <w:p w:rsidR="00DD49C7" w:rsidRDefault="00DD49C7" w:rsidP="00DD49C7">
      <w:pPr>
        <w:contextualSpacing/>
        <w:rPr>
          <w:rFonts w:asciiTheme="majorEastAsia" w:eastAsiaTheme="majorEastAsia" w:hAnsiTheme="majorEastAsia"/>
          <w:sz w:val="24"/>
          <w:szCs w:val="24"/>
        </w:rPr>
      </w:pPr>
    </w:p>
    <w:p w:rsidR="003D2272" w:rsidRDefault="006E2864" w:rsidP="00DD49C7">
      <w:pPr>
        <w:contextualSpacing/>
        <w:rPr>
          <w:rFonts w:asciiTheme="majorEastAsia" w:eastAsiaTheme="majorEastAsia" w:hAnsiTheme="majorEastAsia"/>
          <w:sz w:val="22"/>
        </w:rPr>
      </w:pPr>
      <w:r w:rsidRPr="00E11382">
        <w:rPr>
          <w:rFonts w:asciiTheme="majorEastAsia" w:eastAsiaTheme="majorEastAsia" w:hAnsiTheme="majorEastAsia" w:hint="eastAsia"/>
          <w:sz w:val="24"/>
          <w:szCs w:val="24"/>
        </w:rPr>
        <w:t xml:space="preserve">　</w:t>
      </w:r>
      <w:r w:rsidR="003D2272" w:rsidRPr="00DD49C7">
        <w:rPr>
          <w:rFonts w:asciiTheme="majorEastAsia" w:eastAsiaTheme="majorEastAsia" w:hAnsiTheme="majorEastAsia" w:hint="eastAsia"/>
          <w:sz w:val="22"/>
        </w:rPr>
        <w:t>町では、専用住宅などに浄化槽を設置する</w:t>
      </w:r>
      <w:r w:rsidR="009B5489">
        <w:rPr>
          <w:rFonts w:asciiTheme="majorEastAsia" w:eastAsiaTheme="majorEastAsia" w:hAnsiTheme="majorEastAsia" w:hint="eastAsia"/>
          <w:sz w:val="22"/>
        </w:rPr>
        <w:t>方</w:t>
      </w:r>
      <w:r w:rsidR="003D2272" w:rsidRPr="00DD49C7">
        <w:rPr>
          <w:rFonts w:asciiTheme="majorEastAsia" w:eastAsiaTheme="majorEastAsia" w:hAnsiTheme="majorEastAsia" w:hint="eastAsia"/>
          <w:sz w:val="22"/>
        </w:rPr>
        <w:t>に、設置費用の一部を補助する制度がありますので、ご利用ください。</w:t>
      </w:r>
    </w:p>
    <w:p w:rsidR="00CE4359" w:rsidRPr="00DD49C7" w:rsidRDefault="00CE4359" w:rsidP="00DD49C7">
      <w:pPr>
        <w:contextualSpacing/>
        <w:rPr>
          <w:rFonts w:asciiTheme="majorEastAsia" w:eastAsiaTheme="majorEastAsia" w:hAnsiTheme="majorEastAsia" w:hint="eastAsia"/>
          <w:sz w:val="22"/>
        </w:rPr>
      </w:pPr>
    </w:p>
    <w:p w:rsidR="003D2272" w:rsidRPr="005B3AA2" w:rsidRDefault="003D2272" w:rsidP="00643EC2">
      <w:pPr>
        <w:adjustRightInd w:val="0"/>
        <w:spacing w:line="100" w:lineRule="atLeast"/>
        <w:contextualSpacing/>
        <w:rPr>
          <w:rFonts w:asciiTheme="majorEastAsia" w:eastAsiaTheme="majorEastAsia" w:hAnsiTheme="majorEastAsia"/>
          <w:b/>
          <w:sz w:val="28"/>
          <w:szCs w:val="28"/>
        </w:rPr>
      </w:pPr>
      <w:r w:rsidRPr="005B3AA2">
        <w:rPr>
          <w:rFonts w:asciiTheme="majorEastAsia" w:eastAsiaTheme="majorEastAsia" w:hAnsiTheme="majorEastAsia" w:hint="eastAsia"/>
          <w:b/>
          <w:sz w:val="28"/>
          <w:szCs w:val="28"/>
        </w:rPr>
        <w:t>補助の対象</w:t>
      </w:r>
      <w:r w:rsidR="009B5489">
        <w:rPr>
          <w:rFonts w:asciiTheme="majorEastAsia" w:eastAsiaTheme="majorEastAsia" w:hAnsiTheme="majorEastAsia" w:hint="eastAsia"/>
          <w:b/>
          <w:sz w:val="28"/>
          <w:szCs w:val="28"/>
        </w:rPr>
        <w:t>となる方</w:t>
      </w:r>
    </w:p>
    <w:p w:rsidR="003D2272" w:rsidRPr="00DD49C7" w:rsidRDefault="006E2864" w:rsidP="00643EC2">
      <w:pPr>
        <w:spacing w:line="100" w:lineRule="atLeast"/>
        <w:contextualSpacing/>
        <w:rPr>
          <w:rFonts w:asciiTheme="majorEastAsia" w:eastAsiaTheme="majorEastAsia" w:hAnsiTheme="majorEastAsia"/>
          <w:sz w:val="22"/>
        </w:rPr>
      </w:pPr>
      <w:r w:rsidRPr="00DD49C7">
        <w:rPr>
          <w:rFonts w:asciiTheme="majorEastAsia" w:eastAsiaTheme="majorEastAsia" w:hAnsiTheme="majorEastAsia" w:hint="eastAsia"/>
          <w:sz w:val="22"/>
        </w:rPr>
        <w:t xml:space="preserve">　</w:t>
      </w:r>
      <w:r w:rsidR="003D2272" w:rsidRPr="00DD49C7">
        <w:rPr>
          <w:rFonts w:asciiTheme="majorEastAsia" w:eastAsiaTheme="majorEastAsia" w:hAnsiTheme="majorEastAsia" w:hint="eastAsia"/>
          <w:sz w:val="22"/>
        </w:rPr>
        <w:t>公共下水道や農業集落排水</w:t>
      </w:r>
      <w:r w:rsidR="00194C2D" w:rsidRPr="00DD49C7">
        <w:rPr>
          <w:rFonts w:asciiTheme="majorEastAsia" w:eastAsiaTheme="majorEastAsia" w:hAnsiTheme="majorEastAsia" w:hint="eastAsia"/>
          <w:sz w:val="22"/>
        </w:rPr>
        <w:t>の</w:t>
      </w:r>
      <w:r w:rsidR="003D2272" w:rsidRPr="00DD49C7">
        <w:rPr>
          <w:rFonts w:asciiTheme="majorEastAsia" w:eastAsiaTheme="majorEastAsia" w:hAnsiTheme="majorEastAsia" w:hint="eastAsia"/>
          <w:sz w:val="22"/>
        </w:rPr>
        <w:t>整備</w:t>
      </w:r>
      <w:r w:rsidR="00C101C9" w:rsidRPr="00DD49C7">
        <w:rPr>
          <w:rFonts w:asciiTheme="majorEastAsia" w:eastAsiaTheme="majorEastAsia" w:hAnsiTheme="majorEastAsia" w:hint="eastAsia"/>
          <w:sz w:val="22"/>
        </w:rPr>
        <w:t>予定の</w:t>
      </w:r>
      <w:r w:rsidR="00194C2D" w:rsidRPr="00DD49C7">
        <w:rPr>
          <w:rFonts w:asciiTheme="majorEastAsia" w:eastAsiaTheme="majorEastAsia" w:hAnsiTheme="majorEastAsia" w:hint="eastAsia"/>
          <w:sz w:val="22"/>
        </w:rPr>
        <w:t>ない</w:t>
      </w:r>
      <w:r w:rsidR="008E2269">
        <w:rPr>
          <w:rFonts w:asciiTheme="majorEastAsia" w:eastAsiaTheme="majorEastAsia" w:hAnsiTheme="majorEastAsia" w:hint="eastAsia"/>
          <w:sz w:val="22"/>
        </w:rPr>
        <w:t>、又</w:t>
      </w:r>
      <w:r w:rsidR="003D2272" w:rsidRPr="00DD49C7">
        <w:rPr>
          <w:rFonts w:asciiTheme="majorEastAsia" w:eastAsiaTheme="majorEastAsia" w:hAnsiTheme="majorEastAsia" w:hint="eastAsia"/>
          <w:sz w:val="22"/>
        </w:rPr>
        <w:t>は長期間整備</w:t>
      </w:r>
      <w:r w:rsidR="00C101C9" w:rsidRPr="00DD49C7">
        <w:rPr>
          <w:rFonts w:asciiTheme="majorEastAsia" w:eastAsiaTheme="majorEastAsia" w:hAnsiTheme="majorEastAsia" w:hint="eastAsia"/>
          <w:sz w:val="22"/>
        </w:rPr>
        <w:t>計画の</w:t>
      </w:r>
      <w:r w:rsidR="008E2269">
        <w:rPr>
          <w:rFonts w:asciiTheme="majorEastAsia" w:eastAsiaTheme="majorEastAsia" w:hAnsiTheme="majorEastAsia" w:hint="eastAsia"/>
          <w:sz w:val="22"/>
        </w:rPr>
        <w:t>ない地域で、</w:t>
      </w:r>
      <w:r w:rsidR="003D2272" w:rsidRPr="00DD49C7">
        <w:rPr>
          <w:rFonts w:asciiTheme="majorEastAsia" w:eastAsiaTheme="majorEastAsia" w:hAnsiTheme="majorEastAsia" w:hint="eastAsia"/>
          <w:sz w:val="22"/>
        </w:rPr>
        <w:t>下記の建物に合併処理浄化槽を設置する</w:t>
      </w:r>
      <w:r w:rsidR="009B5489">
        <w:rPr>
          <w:rFonts w:asciiTheme="majorEastAsia" w:eastAsiaTheme="majorEastAsia" w:hAnsiTheme="majorEastAsia" w:hint="eastAsia"/>
          <w:sz w:val="22"/>
        </w:rPr>
        <w:t>方（</w:t>
      </w:r>
      <w:r w:rsidR="00254555">
        <w:rPr>
          <w:rFonts w:asciiTheme="majorEastAsia" w:eastAsiaTheme="majorEastAsia" w:hAnsiTheme="majorEastAsia" w:hint="eastAsia"/>
          <w:sz w:val="22"/>
        </w:rPr>
        <w:t>ただし、</w:t>
      </w:r>
      <w:r w:rsidR="009B5489">
        <w:rPr>
          <w:rFonts w:asciiTheme="majorEastAsia" w:eastAsiaTheme="majorEastAsia" w:hAnsiTheme="majorEastAsia" w:hint="eastAsia"/>
          <w:sz w:val="22"/>
        </w:rPr>
        <w:t>既存の合併処理浄化槽を更新・改築して合併処理浄化槽を新たに設置する場合は、補助対象外）</w:t>
      </w:r>
    </w:p>
    <w:p w:rsidR="006E2864" w:rsidRPr="00DD49C7" w:rsidRDefault="003D2272" w:rsidP="00643EC2">
      <w:pPr>
        <w:spacing w:line="100" w:lineRule="atLeast"/>
        <w:contextualSpacing/>
        <w:rPr>
          <w:rFonts w:asciiTheme="majorEastAsia" w:eastAsiaTheme="majorEastAsia" w:hAnsiTheme="majorEastAsia"/>
          <w:b/>
          <w:sz w:val="22"/>
        </w:rPr>
      </w:pPr>
      <w:r w:rsidRPr="00DD49C7">
        <w:rPr>
          <w:rFonts w:asciiTheme="majorEastAsia" w:eastAsiaTheme="majorEastAsia" w:hAnsiTheme="majorEastAsia" w:hint="eastAsia"/>
          <w:b/>
          <w:sz w:val="22"/>
        </w:rPr>
        <w:t>・専用住宅</w:t>
      </w:r>
    </w:p>
    <w:p w:rsidR="003D2272" w:rsidRPr="00DD49C7" w:rsidRDefault="003D2272" w:rsidP="00643EC2">
      <w:pPr>
        <w:spacing w:line="100" w:lineRule="atLeast"/>
        <w:contextualSpacing/>
        <w:rPr>
          <w:rFonts w:asciiTheme="majorEastAsia" w:eastAsiaTheme="majorEastAsia" w:hAnsiTheme="majorEastAsia"/>
          <w:sz w:val="22"/>
        </w:rPr>
      </w:pPr>
      <w:r w:rsidRPr="00DD49C7">
        <w:rPr>
          <w:rFonts w:asciiTheme="majorEastAsia" w:eastAsiaTheme="majorEastAsia" w:hAnsiTheme="majorEastAsia" w:hint="eastAsia"/>
          <w:sz w:val="22"/>
        </w:rPr>
        <w:t>（主に居住の用に供する建物又は延べ床面積の１／２以上を居住の用に供する建物）</w:t>
      </w:r>
    </w:p>
    <w:p w:rsidR="00C6683D" w:rsidRDefault="00194C2D" w:rsidP="00643EC2">
      <w:pPr>
        <w:spacing w:line="100" w:lineRule="atLeast"/>
        <w:contextualSpacing/>
        <w:rPr>
          <w:rFonts w:asciiTheme="majorEastAsia" w:eastAsiaTheme="majorEastAsia" w:hAnsiTheme="majorEastAsia"/>
          <w:sz w:val="22"/>
        </w:rPr>
      </w:pPr>
      <w:r w:rsidRPr="00DD49C7">
        <w:rPr>
          <w:rFonts w:asciiTheme="majorEastAsia" w:eastAsiaTheme="majorEastAsia" w:hAnsiTheme="majorEastAsia" w:hint="eastAsia"/>
          <w:sz w:val="22"/>
        </w:rPr>
        <w:t>（注意）浄化槽を設置する場</w:t>
      </w:r>
      <w:r w:rsidR="00053B06">
        <w:rPr>
          <w:rFonts w:asciiTheme="majorEastAsia" w:eastAsiaTheme="majorEastAsia" w:hAnsiTheme="majorEastAsia" w:hint="eastAsia"/>
          <w:sz w:val="22"/>
        </w:rPr>
        <w:t>所に下水道など計画がある場合、現在供用開始されていない場合でも</w:t>
      </w:r>
      <w:r w:rsidRPr="00DD49C7">
        <w:rPr>
          <w:rFonts w:asciiTheme="majorEastAsia" w:eastAsiaTheme="majorEastAsia" w:hAnsiTheme="majorEastAsia" w:hint="eastAsia"/>
          <w:sz w:val="22"/>
        </w:rPr>
        <w:t>補助の対象とならない場合があります。事前に担当課まで確認してください。</w:t>
      </w:r>
    </w:p>
    <w:p w:rsidR="001E3164" w:rsidRPr="00C6683D" w:rsidRDefault="001E3164" w:rsidP="00643EC2">
      <w:pPr>
        <w:spacing w:line="100" w:lineRule="atLeast"/>
        <w:contextualSpacing/>
        <w:rPr>
          <w:rFonts w:asciiTheme="majorEastAsia" w:eastAsiaTheme="majorEastAsia" w:hAnsiTheme="majorEastAsia" w:hint="eastAsia"/>
          <w:sz w:val="22"/>
        </w:rPr>
      </w:pPr>
    </w:p>
    <w:p w:rsidR="000D76AD" w:rsidRPr="005B3AA2" w:rsidRDefault="000D76AD" w:rsidP="00643EC2">
      <w:pPr>
        <w:spacing w:line="100" w:lineRule="atLeast"/>
        <w:contextualSpacing/>
        <w:rPr>
          <w:rFonts w:asciiTheme="majorEastAsia" w:eastAsiaTheme="majorEastAsia" w:hAnsiTheme="majorEastAsia"/>
          <w:b/>
          <w:sz w:val="28"/>
          <w:szCs w:val="28"/>
        </w:rPr>
      </w:pPr>
      <w:r w:rsidRPr="005B3AA2">
        <w:rPr>
          <w:rFonts w:asciiTheme="majorEastAsia" w:eastAsiaTheme="majorEastAsia" w:hAnsiTheme="majorEastAsia" w:hint="eastAsia"/>
          <w:b/>
          <w:sz w:val="28"/>
          <w:szCs w:val="28"/>
        </w:rPr>
        <w:t>環境性能に優れた「環境配慮型浄化槽」の設置を！</w:t>
      </w:r>
    </w:p>
    <w:p w:rsidR="000D76AD" w:rsidRPr="005B3AA2" w:rsidRDefault="000D76AD" w:rsidP="00643EC2">
      <w:pPr>
        <w:spacing w:line="100" w:lineRule="atLeast"/>
        <w:contextualSpacing/>
        <w:rPr>
          <w:rFonts w:asciiTheme="majorEastAsia" w:eastAsiaTheme="majorEastAsia" w:hAnsiTheme="majorEastAsia"/>
          <w:sz w:val="22"/>
        </w:rPr>
      </w:pPr>
      <w:r w:rsidRPr="005B3AA2">
        <w:rPr>
          <w:rFonts w:asciiTheme="majorEastAsia" w:eastAsiaTheme="majorEastAsia" w:hAnsiTheme="majorEastAsia" w:hint="eastAsia"/>
          <w:sz w:val="22"/>
        </w:rPr>
        <w:t xml:space="preserve">　「環境配慮型浄化槽」は、省電力や浄化能力・コンパクト化等機能が向上された浄化槽で、その普及は、より一層の生活環境の保全に貢献します。</w:t>
      </w:r>
    </w:p>
    <w:p w:rsidR="001E3164" w:rsidRDefault="00D31016" w:rsidP="00643EC2">
      <w:pPr>
        <w:spacing w:line="100" w:lineRule="atLeast"/>
        <w:contextualSpacing/>
        <w:rPr>
          <w:rFonts w:asciiTheme="majorEastAsia" w:eastAsiaTheme="majorEastAsia" w:hAnsiTheme="majorEastAsia"/>
          <w:sz w:val="22"/>
        </w:rPr>
      </w:pPr>
      <w:r>
        <w:rPr>
          <w:rFonts w:asciiTheme="majorEastAsia" w:eastAsiaTheme="majorEastAsia" w:hAnsiTheme="majorEastAsia" w:hint="eastAsia"/>
          <w:sz w:val="22"/>
        </w:rPr>
        <w:t xml:space="preserve">　また市町村が、「環境配慮型浄化槽」を対象に</w:t>
      </w:r>
      <w:r w:rsidR="000D76AD" w:rsidRPr="005B3AA2">
        <w:rPr>
          <w:rFonts w:asciiTheme="majorEastAsia" w:eastAsiaTheme="majorEastAsia" w:hAnsiTheme="majorEastAsia" w:hint="eastAsia"/>
          <w:sz w:val="22"/>
        </w:rPr>
        <w:t>浄化槽設置</w:t>
      </w:r>
      <w:r>
        <w:rPr>
          <w:rFonts w:asciiTheme="majorEastAsia" w:eastAsiaTheme="majorEastAsia" w:hAnsiTheme="majorEastAsia" w:hint="eastAsia"/>
          <w:sz w:val="22"/>
        </w:rPr>
        <w:t>整備費</w:t>
      </w:r>
      <w:r w:rsidR="000D76AD" w:rsidRPr="005B3AA2">
        <w:rPr>
          <w:rFonts w:asciiTheme="majorEastAsia" w:eastAsiaTheme="majorEastAsia" w:hAnsiTheme="majorEastAsia" w:hint="eastAsia"/>
          <w:sz w:val="22"/>
        </w:rPr>
        <w:t>補助事業を実施する場合、国からの交付金が有利となり自治体の負担が軽減されます。</w:t>
      </w:r>
    </w:p>
    <w:p w:rsidR="00CE4359" w:rsidRPr="005B3AA2" w:rsidRDefault="00CE4359" w:rsidP="00643EC2">
      <w:pPr>
        <w:spacing w:line="100" w:lineRule="atLeast"/>
        <w:contextualSpacing/>
        <w:rPr>
          <w:rFonts w:asciiTheme="majorEastAsia" w:eastAsiaTheme="majorEastAsia" w:hAnsiTheme="majorEastAsia" w:hint="eastAsia"/>
          <w:sz w:val="22"/>
        </w:rPr>
      </w:pPr>
    </w:p>
    <w:p w:rsidR="00B90150" w:rsidRPr="005B3AA2" w:rsidRDefault="00B90150" w:rsidP="00B90150">
      <w:pPr>
        <w:spacing w:line="100" w:lineRule="atLeast"/>
        <w:contextualSpacing/>
        <w:rPr>
          <w:rFonts w:asciiTheme="majorEastAsia" w:eastAsiaTheme="majorEastAsia" w:hAnsiTheme="majorEastAsia"/>
          <w:b/>
          <w:sz w:val="28"/>
          <w:szCs w:val="28"/>
        </w:rPr>
      </w:pPr>
      <w:r w:rsidRPr="005B3AA2">
        <w:rPr>
          <w:rFonts w:asciiTheme="majorEastAsia" w:eastAsiaTheme="majorEastAsia" w:hAnsiTheme="majorEastAsia" w:hint="eastAsia"/>
          <w:b/>
          <w:sz w:val="28"/>
          <w:szCs w:val="28"/>
        </w:rPr>
        <w:t>その他</w:t>
      </w:r>
    </w:p>
    <w:p w:rsidR="00B90150" w:rsidRPr="005B3AA2" w:rsidRDefault="00B90150" w:rsidP="00B90150">
      <w:pPr>
        <w:spacing w:line="100" w:lineRule="atLeast"/>
        <w:contextualSpacing/>
        <w:rPr>
          <w:rFonts w:asciiTheme="majorEastAsia" w:eastAsiaTheme="majorEastAsia" w:hAnsiTheme="majorEastAsia"/>
          <w:sz w:val="22"/>
        </w:rPr>
      </w:pPr>
      <w:r w:rsidRPr="005B3AA2">
        <w:rPr>
          <w:rFonts w:asciiTheme="majorEastAsia" w:eastAsiaTheme="majorEastAsia" w:hAnsiTheme="majorEastAsia" w:hint="eastAsia"/>
          <w:sz w:val="22"/>
        </w:rPr>
        <w:t>・補助金の交付を受けたい人は、必ず工事着手前に申請してください。</w:t>
      </w:r>
    </w:p>
    <w:p w:rsidR="00B90150" w:rsidRPr="005B3AA2" w:rsidRDefault="00111C59" w:rsidP="00B90150">
      <w:pPr>
        <w:spacing w:line="100" w:lineRule="atLeast"/>
        <w:contextualSpacing/>
        <w:rPr>
          <w:rFonts w:asciiTheme="majorEastAsia" w:eastAsiaTheme="majorEastAsia" w:hAnsiTheme="majorEastAsia"/>
          <w:sz w:val="22"/>
        </w:rPr>
      </w:pPr>
      <w:r>
        <w:rPr>
          <w:rFonts w:asciiTheme="majorEastAsia" w:eastAsiaTheme="majorEastAsia" w:hAnsiTheme="majorEastAsia" w:hint="eastAsia"/>
          <w:sz w:val="22"/>
        </w:rPr>
        <w:t>・</w:t>
      </w:r>
      <w:r w:rsidR="00211FBF">
        <w:rPr>
          <w:rFonts w:asciiTheme="majorEastAsia" w:eastAsiaTheme="majorEastAsia" w:hAnsiTheme="majorEastAsia" w:hint="eastAsia"/>
          <w:sz w:val="22"/>
        </w:rPr>
        <w:t>この</w:t>
      </w:r>
      <w:r w:rsidR="001E3164">
        <w:rPr>
          <w:rFonts w:asciiTheme="majorEastAsia" w:eastAsiaTheme="majorEastAsia" w:hAnsiTheme="majorEastAsia" w:hint="eastAsia"/>
          <w:sz w:val="22"/>
        </w:rPr>
        <w:t>補助制度に関する申請</w:t>
      </w:r>
      <w:r w:rsidR="00211FBF">
        <w:rPr>
          <w:rFonts w:asciiTheme="majorEastAsia" w:eastAsiaTheme="majorEastAsia" w:hAnsiTheme="majorEastAsia" w:hint="eastAsia"/>
          <w:sz w:val="22"/>
        </w:rPr>
        <w:t>などについては、申請書など</w:t>
      </w:r>
      <w:r w:rsidR="00B90150" w:rsidRPr="005B3AA2">
        <w:rPr>
          <w:rFonts w:asciiTheme="majorEastAsia" w:eastAsiaTheme="majorEastAsia" w:hAnsiTheme="majorEastAsia" w:hint="eastAsia"/>
          <w:sz w:val="22"/>
        </w:rPr>
        <w:t>（補助金交付申請書・チェックリスト・誓約書）の記入や添付書類の収集に専門的知識が必要なため、設置工事や設置後維持管理を依頼される業者などに手続きについて相談されることをお勧めします。</w:t>
      </w:r>
    </w:p>
    <w:p w:rsidR="00B90150" w:rsidRDefault="00B90150" w:rsidP="00B90150">
      <w:pPr>
        <w:spacing w:line="100" w:lineRule="atLeast"/>
        <w:contextualSpacing/>
        <w:rPr>
          <w:rFonts w:asciiTheme="majorEastAsia" w:eastAsiaTheme="majorEastAsia" w:hAnsiTheme="majorEastAsia"/>
          <w:sz w:val="22"/>
        </w:rPr>
      </w:pPr>
      <w:r w:rsidRPr="005B3AA2">
        <w:rPr>
          <w:rFonts w:asciiTheme="majorEastAsia" w:eastAsiaTheme="majorEastAsia" w:hAnsiTheme="majorEastAsia" w:hint="eastAsia"/>
          <w:sz w:val="22"/>
        </w:rPr>
        <w:t>・浄化槽設置に関すること（人槽・補助の対象地区など）や、補助制度の詳細、具体的な手続きは、下水道課まで問い合わせください。</w:t>
      </w:r>
    </w:p>
    <w:p w:rsidR="00CE4359" w:rsidRDefault="00CE4359" w:rsidP="00B90150">
      <w:pPr>
        <w:spacing w:line="100" w:lineRule="atLeast"/>
        <w:contextualSpacing/>
        <w:rPr>
          <w:rFonts w:asciiTheme="majorEastAsia" w:eastAsiaTheme="majorEastAsia" w:hAnsiTheme="majorEastAsia"/>
          <w:sz w:val="22"/>
        </w:rPr>
      </w:pPr>
    </w:p>
    <w:p w:rsidR="00CE4359" w:rsidRDefault="00CE4359" w:rsidP="00B90150">
      <w:pPr>
        <w:spacing w:line="100" w:lineRule="atLeast"/>
        <w:contextualSpacing/>
        <w:rPr>
          <w:rFonts w:asciiTheme="majorEastAsia" w:eastAsiaTheme="majorEastAsia" w:hAnsiTheme="majorEastAsia"/>
          <w:sz w:val="22"/>
        </w:rPr>
      </w:pPr>
      <w:r w:rsidRPr="005B3AA2">
        <w:rPr>
          <w:rFonts w:asciiTheme="majorEastAsia" w:eastAsiaTheme="majorEastAsia" w:hAnsiTheme="majorEastAsia"/>
          <w:b/>
          <w:noProof/>
          <w:sz w:val="22"/>
        </w:rPr>
        <mc:AlternateContent>
          <mc:Choice Requires="wps">
            <w:drawing>
              <wp:anchor distT="0" distB="0" distL="114300" distR="114300" simplePos="0" relativeHeight="251658240" behindDoc="0" locked="0" layoutInCell="1" allowOverlap="1" wp14:anchorId="0A52122B" wp14:editId="098FBD0A">
                <wp:simplePos x="0" y="0"/>
                <wp:positionH relativeFrom="column">
                  <wp:posOffset>55880</wp:posOffset>
                </wp:positionH>
                <wp:positionV relativeFrom="paragraph">
                  <wp:posOffset>228600</wp:posOffset>
                </wp:positionV>
                <wp:extent cx="5655945" cy="1307465"/>
                <wp:effectExtent l="0" t="0" r="20955" b="26035"/>
                <wp:wrapNone/>
                <wp:docPr id="3" name="テキスト ボックス 3"/>
                <wp:cNvGraphicFramePr/>
                <a:graphic xmlns:a="http://schemas.openxmlformats.org/drawingml/2006/main">
                  <a:graphicData uri="http://schemas.microsoft.com/office/word/2010/wordprocessingShape">
                    <wps:wsp>
                      <wps:cNvSpPr txBox="1"/>
                      <wps:spPr>
                        <a:xfrm>
                          <a:off x="0" y="0"/>
                          <a:ext cx="5655945" cy="1307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9C7" w:rsidRPr="00E11382" w:rsidRDefault="00DD49C7" w:rsidP="0029349D">
                            <w:pPr>
                              <w:jc w:val="center"/>
                              <w:rPr>
                                <w:rFonts w:asciiTheme="majorEastAsia" w:eastAsiaTheme="majorEastAsia" w:hAnsiTheme="majorEastAsia"/>
                                <w:b/>
                                <w:w w:val="130"/>
                                <w:sz w:val="24"/>
                                <w:szCs w:val="24"/>
                              </w:rPr>
                            </w:pPr>
                            <w:r w:rsidRPr="00E11382">
                              <w:rPr>
                                <w:rFonts w:asciiTheme="majorEastAsia" w:eastAsiaTheme="majorEastAsia" w:hAnsiTheme="majorEastAsia" w:hint="eastAsia"/>
                                <w:b/>
                                <w:w w:val="130"/>
                                <w:sz w:val="24"/>
                                <w:szCs w:val="24"/>
                              </w:rPr>
                              <w:t>問　合　せ　先</w:t>
                            </w:r>
                          </w:p>
                          <w:p w:rsidR="00DD49C7" w:rsidRPr="00E11382" w:rsidRDefault="009464C0" w:rsidP="0029349D">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壬生</w:t>
                            </w:r>
                            <w:r w:rsidR="00DD49C7" w:rsidRPr="00E11382">
                              <w:rPr>
                                <w:rFonts w:asciiTheme="majorEastAsia" w:eastAsiaTheme="majorEastAsia" w:hAnsiTheme="majorEastAsia" w:hint="eastAsia"/>
                                <w:b/>
                                <w:sz w:val="36"/>
                                <w:szCs w:val="36"/>
                              </w:rPr>
                              <w:t xml:space="preserve">町役場 </w:t>
                            </w:r>
                            <w:r w:rsidR="005B3AA2">
                              <w:rPr>
                                <w:rFonts w:asciiTheme="majorEastAsia" w:eastAsiaTheme="majorEastAsia" w:hAnsiTheme="majorEastAsia" w:hint="eastAsia"/>
                                <w:b/>
                                <w:sz w:val="36"/>
                                <w:szCs w:val="36"/>
                              </w:rPr>
                              <w:t xml:space="preserve">建設部 </w:t>
                            </w:r>
                            <w:r w:rsidR="00DD49C7" w:rsidRPr="00E11382">
                              <w:rPr>
                                <w:rFonts w:asciiTheme="majorEastAsia" w:eastAsiaTheme="majorEastAsia" w:hAnsiTheme="majorEastAsia" w:hint="eastAsia"/>
                                <w:b/>
                                <w:sz w:val="36"/>
                                <w:szCs w:val="36"/>
                              </w:rPr>
                              <w:t>下水道課</w:t>
                            </w:r>
                            <w:r>
                              <w:rPr>
                                <w:rFonts w:asciiTheme="majorEastAsia" w:eastAsiaTheme="majorEastAsia" w:hAnsiTheme="majorEastAsia" w:hint="eastAsia"/>
                                <w:b/>
                                <w:sz w:val="36"/>
                                <w:szCs w:val="36"/>
                              </w:rPr>
                              <w:t xml:space="preserve">　業務係</w:t>
                            </w:r>
                          </w:p>
                          <w:p w:rsidR="005B3AA2" w:rsidRDefault="00053B06" w:rsidP="000D76A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〒３２１－０２９２　栃木県下都賀郡壬生町大字</w:t>
                            </w:r>
                            <w:r>
                              <w:rPr>
                                <w:rFonts w:asciiTheme="majorEastAsia" w:eastAsiaTheme="majorEastAsia" w:hAnsiTheme="majorEastAsia"/>
                                <w:b/>
                                <w:sz w:val="24"/>
                                <w:szCs w:val="24"/>
                              </w:rPr>
                              <w:t>壬生甲</w:t>
                            </w:r>
                            <w:r>
                              <w:rPr>
                                <w:rFonts w:asciiTheme="majorEastAsia" w:eastAsiaTheme="majorEastAsia" w:hAnsiTheme="majorEastAsia" w:hint="eastAsia"/>
                                <w:b/>
                                <w:sz w:val="24"/>
                                <w:szCs w:val="24"/>
                              </w:rPr>
                              <w:t>３８４１</w:t>
                            </w:r>
                            <w:r>
                              <w:rPr>
                                <w:rFonts w:asciiTheme="majorEastAsia" w:eastAsiaTheme="majorEastAsia" w:hAnsiTheme="majorEastAsia"/>
                                <w:b/>
                                <w:sz w:val="24"/>
                                <w:szCs w:val="24"/>
                              </w:rPr>
                              <w:t>番地１</w:t>
                            </w:r>
                          </w:p>
                          <w:p w:rsidR="00DD49C7" w:rsidRDefault="00DD49C7" w:rsidP="000D76A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電話（０２８２）８１－１８５８</w:t>
                            </w:r>
                          </w:p>
                          <w:p w:rsidR="005B3AA2" w:rsidRDefault="005B3AA2" w:rsidP="000D76AD">
                            <w:pPr>
                              <w:jc w:val="center"/>
                              <w:rPr>
                                <w:rFonts w:asciiTheme="majorEastAsia" w:eastAsiaTheme="majorEastAsia" w:hAnsiTheme="majorEastAsia"/>
                                <w:b/>
                                <w:sz w:val="24"/>
                                <w:szCs w:val="24"/>
                              </w:rPr>
                            </w:pPr>
                          </w:p>
                          <w:p w:rsidR="005B3AA2" w:rsidRPr="00E11382" w:rsidRDefault="005B3AA2" w:rsidP="000D76AD">
                            <w:pPr>
                              <w:jc w:val="cente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2122B" id="_x0000_t202" coordsize="21600,21600" o:spt="202" path="m,l,21600r21600,l21600,xe">
                <v:stroke joinstyle="miter"/>
                <v:path gradientshapeok="t" o:connecttype="rect"/>
              </v:shapetype>
              <v:shape id="テキスト ボックス 3" o:spid="_x0000_s1026" type="#_x0000_t202" style="position:absolute;left:0;text-align:left;margin-left:4.4pt;margin-top:18pt;width:445.35pt;height:1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" fillcolor="white [3201]" strokeweight=".5pt">
                <v:textbox>
                  <w:txbxContent>
                    <w:p w:rsidR="00DD49C7" w:rsidRPr="00E11382" w:rsidRDefault="00DD49C7" w:rsidP="0029349D">
                      <w:pPr>
                        <w:jc w:val="center"/>
                        <w:rPr>
                          <w:rFonts w:asciiTheme="majorEastAsia" w:eastAsiaTheme="majorEastAsia" w:hAnsiTheme="majorEastAsia"/>
                          <w:b/>
                          <w:w w:val="130"/>
                          <w:sz w:val="24"/>
                          <w:szCs w:val="24"/>
                        </w:rPr>
                      </w:pPr>
                      <w:r w:rsidRPr="00E11382">
                        <w:rPr>
                          <w:rFonts w:asciiTheme="majorEastAsia" w:eastAsiaTheme="majorEastAsia" w:hAnsiTheme="majorEastAsia" w:hint="eastAsia"/>
                          <w:b/>
                          <w:w w:val="130"/>
                          <w:sz w:val="24"/>
                          <w:szCs w:val="24"/>
                        </w:rPr>
                        <w:t>問　合　せ　先</w:t>
                      </w:r>
                    </w:p>
                    <w:p w:rsidR="00DD49C7" w:rsidRPr="00E11382" w:rsidRDefault="009464C0" w:rsidP="0029349D">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壬生</w:t>
                      </w:r>
                      <w:r w:rsidR="00DD49C7" w:rsidRPr="00E11382">
                        <w:rPr>
                          <w:rFonts w:asciiTheme="majorEastAsia" w:eastAsiaTheme="majorEastAsia" w:hAnsiTheme="majorEastAsia" w:hint="eastAsia"/>
                          <w:b/>
                          <w:sz w:val="36"/>
                          <w:szCs w:val="36"/>
                        </w:rPr>
                        <w:t xml:space="preserve">町役場 </w:t>
                      </w:r>
                      <w:r w:rsidR="005B3AA2">
                        <w:rPr>
                          <w:rFonts w:asciiTheme="majorEastAsia" w:eastAsiaTheme="majorEastAsia" w:hAnsiTheme="majorEastAsia" w:hint="eastAsia"/>
                          <w:b/>
                          <w:sz w:val="36"/>
                          <w:szCs w:val="36"/>
                        </w:rPr>
                        <w:t xml:space="preserve">建設部 </w:t>
                      </w:r>
                      <w:r w:rsidR="00DD49C7" w:rsidRPr="00E11382">
                        <w:rPr>
                          <w:rFonts w:asciiTheme="majorEastAsia" w:eastAsiaTheme="majorEastAsia" w:hAnsiTheme="majorEastAsia" w:hint="eastAsia"/>
                          <w:b/>
                          <w:sz w:val="36"/>
                          <w:szCs w:val="36"/>
                        </w:rPr>
                        <w:t>下水道課</w:t>
                      </w:r>
                      <w:r>
                        <w:rPr>
                          <w:rFonts w:asciiTheme="majorEastAsia" w:eastAsiaTheme="majorEastAsia" w:hAnsiTheme="majorEastAsia" w:hint="eastAsia"/>
                          <w:b/>
                          <w:sz w:val="36"/>
                          <w:szCs w:val="36"/>
                        </w:rPr>
                        <w:t xml:space="preserve">　業務係</w:t>
                      </w:r>
                    </w:p>
                    <w:p w:rsidR="005B3AA2" w:rsidRDefault="00053B06" w:rsidP="000D76A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〒３２１－０２９２　栃木県下都賀郡壬生町大字</w:t>
                      </w:r>
                      <w:r>
                        <w:rPr>
                          <w:rFonts w:asciiTheme="majorEastAsia" w:eastAsiaTheme="majorEastAsia" w:hAnsiTheme="majorEastAsia"/>
                          <w:b/>
                          <w:sz w:val="24"/>
                          <w:szCs w:val="24"/>
                        </w:rPr>
                        <w:t>壬生甲</w:t>
                      </w:r>
                      <w:r>
                        <w:rPr>
                          <w:rFonts w:asciiTheme="majorEastAsia" w:eastAsiaTheme="majorEastAsia" w:hAnsiTheme="majorEastAsia" w:hint="eastAsia"/>
                          <w:b/>
                          <w:sz w:val="24"/>
                          <w:szCs w:val="24"/>
                        </w:rPr>
                        <w:t>３８４１</w:t>
                      </w:r>
                      <w:r>
                        <w:rPr>
                          <w:rFonts w:asciiTheme="majorEastAsia" w:eastAsiaTheme="majorEastAsia" w:hAnsiTheme="majorEastAsia"/>
                          <w:b/>
                          <w:sz w:val="24"/>
                          <w:szCs w:val="24"/>
                        </w:rPr>
                        <w:t>番地１</w:t>
                      </w:r>
                    </w:p>
                    <w:p w:rsidR="00DD49C7" w:rsidRDefault="00DD49C7" w:rsidP="000D76A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電話（０２８２）８１－１８５８</w:t>
                      </w:r>
                    </w:p>
                    <w:p w:rsidR="005B3AA2" w:rsidRDefault="005B3AA2" w:rsidP="000D76AD">
                      <w:pPr>
                        <w:jc w:val="center"/>
                        <w:rPr>
                          <w:rFonts w:asciiTheme="majorEastAsia" w:eastAsiaTheme="majorEastAsia" w:hAnsiTheme="majorEastAsia"/>
                          <w:b/>
                          <w:sz w:val="24"/>
                          <w:szCs w:val="24"/>
                        </w:rPr>
                      </w:pPr>
                    </w:p>
                    <w:p w:rsidR="005B3AA2" w:rsidRPr="00E11382" w:rsidRDefault="005B3AA2" w:rsidP="000D76AD">
                      <w:pPr>
                        <w:jc w:val="center"/>
                        <w:rPr>
                          <w:rFonts w:asciiTheme="majorEastAsia" w:eastAsiaTheme="majorEastAsia" w:hAnsiTheme="majorEastAsia"/>
                          <w:b/>
                          <w:sz w:val="24"/>
                          <w:szCs w:val="24"/>
                        </w:rPr>
                      </w:pPr>
                    </w:p>
                  </w:txbxContent>
                </v:textbox>
              </v:shape>
            </w:pict>
          </mc:Fallback>
        </mc:AlternateContent>
      </w:r>
    </w:p>
    <w:p w:rsidR="00CE4359" w:rsidRPr="005B3AA2" w:rsidRDefault="00CE4359" w:rsidP="00B90150">
      <w:pPr>
        <w:spacing w:line="100" w:lineRule="atLeast"/>
        <w:contextualSpacing/>
        <w:rPr>
          <w:rFonts w:asciiTheme="majorEastAsia" w:eastAsiaTheme="majorEastAsia" w:hAnsiTheme="majorEastAsia" w:hint="eastAsia"/>
          <w:sz w:val="22"/>
        </w:rPr>
      </w:pPr>
    </w:p>
    <w:p w:rsidR="00C6683D" w:rsidRDefault="00C6683D" w:rsidP="00B90150">
      <w:pPr>
        <w:spacing w:line="100" w:lineRule="atLeast"/>
        <w:contextualSpacing/>
        <w:rPr>
          <w:rFonts w:asciiTheme="majorEastAsia" w:eastAsiaTheme="majorEastAsia" w:hAnsiTheme="majorEastAsia"/>
          <w:sz w:val="24"/>
          <w:szCs w:val="24"/>
        </w:rPr>
      </w:pPr>
    </w:p>
    <w:p w:rsidR="00C6683D" w:rsidRDefault="00C6683D" w:rsidP="00B90150">
      <w:pPr>
        <w:spacing w:line="100" w:lineRule="atLeast"/>
        <w:contextualSpacing/>
        <w:rPr>
          <w:rFonts w:asciiTheme="majorEastAsia" w:eastAsiaTheme="majorEastAsia" w:hAnsiTheme="majorEastAsia"/>
          <w:sz w:val="24"/>
          <w:szCs w:val="24"/>
        </w:rPr>
      </w:pPr>
    </w:p>
    <w:p w:rsidR="00C6683D" w:rsidRDefault="00C6683D" w:rsidP="00B90150">
      <w:pPr>
        <w:spacing w:line="100" w:lineRule="atLeast"/>
        <w:contextualSpacing/>
        <w:rPr>
          <w:rFonts w:asciiTheme="majorEastAsia" w:eastAsiaTheme="majorEastAsia" w:hAnsiTheme="majorEastAsia"/>
          <w:sz w:val="24"/>
          <w:szCs w:val="24"/>
        </w:rPr>
      </w:pPr>
    </w:p>
    <w:p w:rsidR="001E3164" w:rsidRDefault="001E3164" w:rsidP="00B90150">
      <w:pPr>
        <w:spacing w:line="100" w:lineRule="atLeast"/>
        <w:contextualSpacing/>
        <w:rPr>
          <w:rFonts w:asciiTheme="majorEastAsia" w:eastAsiaTheme="majorEastAsia" w:hAnsiTheme="majorEastAsia"/>
          <w:sz w:val="24"/>
          <w:szCs w:val="24"/>
        </w:rPr>
      </w:pPr>
    </w:p>
    <w:p w:rsidR="00F54079" w:rsidRDefault="00F54079" w:rsidP="00B90150">
      <w:pPr>
        <w:spacing w:line="100" w:lineRule="atLeast"/>
        <w:contextualSpacing/>
        <w:rPr>
          <w:rFonts w:asciiTheme="majorEastAsia" w:eastAsiaTheme="majorEastAsia" w:hAnsiTheme="majorEastAsia"/>
          <w:sz w:val="24"/>
          <w:szCs w:val="24"/>
        </w:rPr>
      </w:pPr>
    </w:p>
    <w:p w:rsidR="00D20BB2" w:rsidRPr="00D20BB2" w:rsidRDefault="00D20BB2" w:rsidP="00B90150">
      <w:pPr>
        <w:spacing w:line="100" w:lineRule="atLeast"/>
        <w:contextualSpacing/>
        <w:rPr>
          <w:rFonts w:asciiTheme="majorEastAsia" w:eastAsiaTheme="majorEastAsia" w:hAnsiTheme="majorEastAsia"/>
          <w:sz w:val="24"/>
          <w:szCs w:val="24"/>
        </w:rPr>
      </w:pPr>
    </w:p>
    <w:p w:rsidR="008E2269" w:rsidRPr="00CE4359" w:rsidRDefault="00D13188" w:rsidP="008347C1">
      <w:pPr>
        <w:spacing w:line="300" w:lineRule="exact"/>
        <w:rPr>
          <w:rFonts w:asciiTheme="majorEastAsia" w:eastAsiaTheme="majorEastAsia" w:hAnsiTheme="majorEastAsia" w:hint="eastAsia"/>
          <w:b/>
          <w:sz w:val="28"/>
          <w:szCs w:val="28"/>
        </w:rPr>
      </w:pPr>
      <w:r w:rsidRPr="006E2864">
        <w:rPr>
          <w:rFonts w:asciiTheme="majorEastAsia" w:eastAsiaTheme="majorEastAsia" w:hAnsiTheme="majorEastAsia" w:hint="eastAsia"/>
          <w:b/>
          <w:sz w:val="28"/>
          <w:szCs w:val="28"/>
        </w:rPr>
        <w:lastRenderedPageBreak/>
        <w:t>浄化槽補助金額一覧</w:t>
      </w:r>
    </w:p>
    <w:p w:rsidR="00375F21" w:rsidRPr="0094060E" w:rsidRDefault="006E2864"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 xml:space="preserve">　</w:t>
      </w:r>
      <w:r w:rsidR="00D13188" w:rsidRPr="0094060E">
        <w:rPr>
          <w:rFonts w:asciiTheme="majorEastAsia" w:eastAsiaTheme="majorEastAsia" w:hAnsiTheme="majorEastAsia" w:hint="eastAsia"/>
          <w:sz w:val="20"/>
          <w:szCs w:val="20"/>
        </w:rPr>
        <w:t>以下の金額を</w:t>
      </w:r>
      <w:r w:rsidR="00C101C9">
        <w:rPr>
          <w:rFonts w:asciiTheme="majorEastAsia" w:eastAsiaTheme="majorEastAsia" w:hAnsiTheme="majorEastAsia" w:hint="eastAsia"/>
          <w:sz w:val="20"/>
          <w:szCs w:val="20"/>
        </w:rPr>
        <w:t>上限</w:t>
      </w:r>
      <w:r w:rsidR="00D13188" w:rsidRPr="0094060E">
        <w:rPr>
          <w:rFonts w:asciiTheme="majorEastAsia" w:eastAsiaTheme="majorEastAsia" w:hAnsiTheme="majorEastAsia" w:hint="eastAsia"/>
          <w:sz w:val="20"/>
          <w:szCs w:val="20"/>
        </w:rPr>
        <w:t>に補助します。</w:t>
      </w:r>
    </w:p>
    <w:tbl>
      <w:tblPr>
        <w:tblStyle w:val="a3"/>
        <w:tblpPr w:leftFromText="142" w:rightFromText="142" w:vertAnchor="text" w:horzAnchor="margin" w:tblpX="675" w:tblpY="368"/>
        <w:tblW w:w="0" w:type="auto"/>
        <w:tblLook w:val="04A0" w:firstRow="1" w:lastRow="0" w:firstColumn="1" w:lastColumn="0" w:noHBand="0" w:noVBand="1"/>
      </w:tblPr>
      <w:tblGrid>
        <w:gridCol w:w="3794"/>
        <w:gridCol w:w="4111"/>
      </w:tblGrid>
      <w:tr w:rsidR="00375F21" w:rsidRPr="0094060E" w:rsidTr="00375F21">
        <w:trPr>
          <w:trHeight w:val="600"/>
        </w:trPr>
        <w:tc>
          <w:tcPr>
            <w:tcW w:w="3794"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人</w:t>
            </w:r>
            <w:r w:rsidR="009B5489">
              <w:rPr>
                <w:rFonts w:asciiTheme="majorEastAsia" w:eastAsiaTheme="majorEastAsia" w:hAnsiTheme="majorEastAsia" w:hint="eastAsia"/>
                <w:sz w:val="20"/>
                <w:szCs w:val="20"/>
              </w:rPr>
              <w:t xml:space="preserve">　</w:t>
            </w:r>
            <w:r w:rsidRPr="008347C1">
              <w:rPr>
                <w:rFonts w:asciiTheme="majorEastAsia" w:eastAsiaTheme="majorEastAsia" w:hAnsiTheme="majorEastAsia" w:hint="eastAsia"/>
                <w:sz w:val="20"/>
                <w:szCs w:val="20"/>
              </w:rPr>
              <w:t>槽</w:t>
            </w:r>
            <w:r w:rsidR="009B5489">
              <w:rPr>
                <w:rFonts w:asciiTheme="majorEastAsia" w:eastAsiaTheme="majorEastAsia" w:hAnsiTheme="majorEastAsia" w:hint="eastAsia"/>
                <w:sz w:val="20"/>
                <w:szCs w:val="20"/>
              </w:rPr>
              <w:t xml:space="preserve">　</w:t>
            </w:r>
            <w:r w:rsidRPr="008347C1">
              <w:rPr>
                <w:rFonts w:asciiTheme="majorEastAsia" w:eastAsiaTheme="majorEastAsia" w:hAnsiTheme="majorEastAsia" w:hint="eastAsia"/>
                <w:sz w:val="20"/>
                <w:szCs w:val="20"/>
              </w:rPr>
              <w:t>区</w:t>
            </w:r>
            <w:r w:rsidR="009B5489">
              <w:rPr>
                <w:rFonts w:asciiTheme="majorEastAsia" w:eastAsiaTheme="majorEastAsia" w:hAnsiTheme="majorEastAsia" w:hint="eastAsia"/>
                <w:sz w:val="20"/>
                <w:szCs w:val="20"/>
              </w:rPr>
              <w:t xml:space="preserve">　</w:t>
            </w:r>
            <w:r w:rsidRPr="008347C1">
              <w:rPr>
                <w:rFonts w:asciiTheme="majorEastAsia" w:eastAsiaTheme="majorEastAsia" w:hAnsiTheme="majorEastAsia" w:hint="eastAsia"/>
                <w:sz w:val="20"/>
                <w:szCs w:val="20"/>
              </w:rPr>
              <w:t>分</w:t>
            </w:r>
          </w:p>
        </w:tc>
        <w:tc>
          <w:tcPr>
            <w:tcW w:w="4111" w:type="dxa"/>
            <w:vAlign w:val="center"/>
          </w:tcPr>
          <w:p w:rsidR="00375F21" w:rsidRPr="008347C1" w:rsidRDefault="00C6683D" w:rsidP="008347C1">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補助額（限度額）</w:t>
            </w:r>
          </w:p>
        </w:tc>
      </w:tr>
      <w:tr w:rsidR="00375F21" w:rsidRPr="0094060E" w:rsidTr="00375F21">
        <w:trPr>
          <w:trHeight w:val="600"/>
        </w:trPr>
        <w:tc>
          <w:tcPr>
            <w:tcW w:w="3794"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５人槽（１３０㎡以下）</w:t>
            </w:r>
          </w:p>
        </w:tc>
        <w:tc>
          <w:tcPr>
            <w:tcW w:w="4111"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３３２，０００円</w:t>
            </w:r>
          </w:p>
        </w:tc>
      </w:tr>
      <w:tr w:rsidR="00375F21" w:rsidRPr="0094060E" w:rsidTr="00375F21">
        <w:trPr>
          <w:trHeight w:val="600"/>
        </w:trPr>
        <w:tc>
          <w:tcPr>
            <w:tcW w:w="3794"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６・７人槽（１３０㎡超）</w:t>
            </w:r>
          </w:p>
        </w:tc>
        <w:tc>
          <w:tcPr>
            <w:tcW w:w="4111"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４１４，０００円</w:t>
            </w:r>
          </w:p>
        </w:tc>
      </w:tr>
      <w:tr w:rsidR="00375F21" w:rsidRPr="0094060E" w:rsidTr="00375F21">
        <w:trPr>
          <w:trHeight w:val="600"/>
        </w:trPr>
        <w:tc>
          <w:tcPr>
            <w:tcW w:w="3794"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８～１０人槽</w:t>
            </w:r>
          </w:p>
        </w:tc>
        <w:tc>
          <w:tcPr>
            <w:tcW w:w="4111" w:type="dxa"/>
            <w:vAlign w:val="center"/>
          </w:tcPr>
          <w:p w:rsidR="00375F21" w:rsidRPr="008347C1" w:rsidRDefault="00375F21" w:rsidP="008347C1">
            <w:pPr>
              <w:spacing w:line="300" w:lineRule="exact"/>
              <w:jc w:val="center"/>
              <w:rPr>
                <w:rFonts w:asciiTheme="majorEastAsia" w:eastAsiaTheme="majorEastAsia" w:hAnsiTheme="majorEastAsia"/>
                <w:sz w:val="20"/>
                <w:szCs w:val="20"/>
              </w:rPr>
            </w:pPr>
            <w:r w:rsidRPr="008347C1">
              <w:rPr>
                <w:rFonts w:asciiTheme="majorEastAsia" w:eastAsiaTheme="majorEastAsia" w:hAnsiTheme="majorEastAsia" w:hint="eastAsia"/>
                <w:sz w:val="20"/>
                <w:szCs w:val="20"/>
              </w:rPr>
              <w:t>５４８，０００円</w:t>
            </w:r>
          </w:p>
        </w:tc>
      </w:tr>
    </w:tbl>
    <w:p w:rsidR="008347C1" w:rsidRDefault="00375F21" w:rsidP="008347C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B3B4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合併処理浄化槽の設置に要する費用に対する補助金額</w:t>
      </w:r>
      <w:r w:rsidR="00FB3B41">
        <w:rPr>
          <w:rFonts w:asciiTheme="majorEastAsia" w:eastAsiaTheme="majorEastAsia" w:hAnsiTheme="majorEastAsia" w:hint="eastAsia"/>
          <w:sz w:val="20"/>
          <w:szCs w:val="20"/>
        </w:rPr>
        <w:t>】</w:t>
      </w: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347C1" w:rsidRDefault="008347C1" w:rsidP="008347C1">
      <w:pPr>
        <w:spacing w:line="300" w:lineRule="exact"/>
        <w:rPr>
          <w:rFonts w:asciiTheme="majorEastAsia" w:eastAsiaTheme="majorEastAsia" w:hAnsiTheme="majorEastAsia"/>
          <w:sz w:val="20"/>
          <w:szCs w:val="20"/>
        </w:rPr>
      </w:pPr>
    </w:p>
    <w:p w:rsidR="008E2269" w:rsidRDefault="00D41BB9" w:rsidP="008347C1">
      <w:pPr>
        <w:spacing w:line="300" w:lineRule="exact"/>
        <w:rPr>
          <w:rFonts w:asciiTheme="majorEastAsia" w:eastAsiaTheme="majorEastAsia" w:hAnsiTheme="majorEastAsia" w:hint="eastAsia"/>
          <w:sz w:val="20"/>
          <w:szCs w:val="20"/>
        </w:rPr>
      </w:pPr>
      <w:r w:rsidRPr="0094060E">
        <w:rPr>
          <w:rFonts w:asciiTheme="majorEastAsia" w:eastAsiaTheme="majorEastAsia" w:hAnsiTheme="majorEastAsia" w:hint="eastAsia"/>
          <w:sz w:val="20"/>
          <w:szCs w:val="20"/>
        </w:rPr>
        <w:t>・</w:t>
      </w:r>
      <w:r w:rsidR="0068790A" w:rsidRPr="0094060E">
        <w:rPr>
          <w:rFonts w:asciiTheme="majorEastAsia" w:eastAsiaTheme="majorEastAsia" w:hAnsiTheme="majorEastAsia" w:hint="eastAsia"/>
          <w:sz w:val="20"/>
          <w:szCs w:val="20"/>
        </w:rPr>
        <w:t>浄化槽の人槽は、住んでいる家族の人数ではなく、原則として建物の延べ床面積により決定されま</w:t>
      </w:r>
      <w:r w:rsidR="00C6683D">
        <w:rPr>
          <w:rFonts w:asciiTheme="majorEastAsia" w:eastAsiaTheme="majorEastAsia" w:hAnsiTheme="majorEastAsia" w:hint="eastAsia"/>
          <w:sz w:val="20"/>
          <w:szCs w:val="20"/>
        </w:rPr>
        <w:t>す。二世帯住宅（トイレ、風呂、台所がそれぞれ２ヶ所ある場合）は</w:t>
      </w:r>
      <w:r w:rsidR="0068790A" w:rsidRPr="0094060E">
        <w:rPr>
          <w:rFonts w:asciiTheme="majorEastAsia" w:eastAsiaTheme="majorEastAsia" w:hAnsiTheme="majorEastAsia" w:hint="eastAsia"/>
          <w:sz w:val="20"/>
          <w:szCs w:val="20"/>
        </w:rPr>
        <w:t>１０人槽になります。</w:t>
      </w:r>
      <w:bookmarkStart w:id="0" w:name="_GoBack"/>
      <w:bookmarkEnd w:id="0"/>
    </w:p>
    <w:p w:rsidR="00FB3B41" w:rsidRDefault="00FB3B41" w:rsidP="008347C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【宅内配管工事費</w:t>
      </w:r>
      <w:r w:rsidR="00C6683D">
        <w:rPr>
          <w:rFonts w:asciiTheme="majorEastAsia" w:eastAsiaTheme="majorEastAsia" w:hAnsiTheme="majorEastAsia" w:hint="eastAsia"/>
          <w:sz w:val="20"/>
          <w:szCs w:val="20"/>
        </w:rPr>
        <w:t>及び撤去費に対する補助</w:t>
      </w:r>
      <w:r>
        <w:rPr>
          <w:rFonts w:asciiTheme="majorEastAsia" w:eastAsiaTheme="majorEastAsia" w:hAnsiTheme="majorEastAsia" w:hint="eastAsia"/>
          <w:sz w:val="20"/>
          <w:szCs w:val="20"/>
        </w:rPr>
        <w:t>】</w:t>
      </w:r>
    </w:p>
    <w:tbl>
      <w:tblPr>
        <w:tblStyle w:val="a3"/>
        <w:tblW w:w="0" w:type="auto"/>
        <w:tblInd w:w="675" w:type="dxa"/>
        <w:tblLook w:val="04A0" w:firstRow="1" w:lastRow="0" w:firstColumn="1" w:lastColumn="0" w:noHBand="0" w:noVBand="1"/>
      </w:tblPr>
      <w:tblGrid>
        <w:gridCol w:w="3959"/>
        <w:gridCol w:w="3838"/>
      </w:tblGrid>
      <w:tr w:rsidR="00FB3B41" w:rsidTr="00C6683D">
        <w:trPr>
          <w:trHeight w:val="592"/>
        </w:trPr>
        <w:tc>
          <w:tcPr>
            <w:tcW w:w="3959" w:type="dxa"/>
          </w:tcPr>
          <w:p w:rsidR="00FB3B41" w:rsidRDefault="00FB3B41" w:rsidP="00FB3B41">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名</w:t>
            </w:r>
            <w:r w:rsidR="009B548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称</w:t>
            </w:r>
          </w:p>
        </w:tc>
        <w:tc>
          <w:tcPr>
            <w:tcW w:w="3838" w:type="dxa"/>
          </w:tcPr>
          <w:p w:rsidR="00FB3B41" w:rsidRDefault="00C6683D" w:rsidP="00FB3B41">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w:t>
            </w:r>
            <w:r w:rsidR="00FB3B41">
              <w:rPr>
                <w:rFonts w:asciiTheme="majorEastAsia" w:eastAsiaTheme="majorEastAsia" w:hAnsiTheme="majorEastAsia" w:hint="eastAsia"/>
                <w:sz w:val="20"/>
                <w:szCs w:val="20"/>
              </w:rPr>
              <w:t>額</w:t>
            </w:r>
            <w:r>
              <w:rPr>
                <w:rFonts w:asciiTheme="majorEastAsia" w:eastAsiaTheme="majorEastAsia" w:hAnsiTheme="majorEastAsia" w:hint="eastAsia"/>
                <w:sz w:val="20"/>
                <w:szCs w:val="20"/>
              </w:rPr>
              <w:t>（限度額）</w:t>
            </w:r>
          </w:p>
        </w:tc>
      </w:tr>
      <w:tr w:rsidR="00FB3B41" w:rsidTr="00C6683D">
        <w:trPr>
          <w:trHeight w:val="557"/>
        </w:trPr>
        <w:tc>
          <w:tcPr>
            <w:tcW w:w="3959" w:type="dxa"/>
          </w:tcPr>
          <w:p w:rsidR="00FB3B41" w:rsidRDefault="00FB3B41" w:rsidP="00FB3B41">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宅内配管</w:t>
            </w:r>
            <w:r w:rsidR="00C6683D">
              <w:rPr>
                <w:rFonts w:asciiTheme="majorEastAsia" w:eastAsiaTheme="majorEastAsia" w:hAnsiTheme="majorEastAsia" w:hint="eastAsia"/>
                <w:sz w:val="20"/>
                <w:szCs w:val="20"/>
              </w:rPr>
              <w:t>工事費</w:t>
            </w:r>
          </w:p>
          <w:p w:rsidR="00C6683D" w:rsidRDefault="00C6683D" w:rsidP="00FB3B41">
            <w:pPr>
              <w:spacing w:line="360" w:lineRule="auto"/>
              <w:jc w:val="center"/>
              <w:rPr>
                <w:rFonts w:asciiTheme="majorEastAsia" w:eastAsiaTheme="majorEastAsia" w:hAnsiTheme="majorEastAsia"/>
                <w:sz w:val="20"/>
                <w:szCs w:val="20"/>
              </w:rPr>
            </w:pPr>
            <w:r w:rsidRPr="00C6683D">
              <w:rPr>
                <w:rFonts w:asciiTheme="majorEastAsia" w:eastAsiaTheme="majorEastAsia" w:hAnsiTheme="majorEastAsia" w:hint="eastAsia"/>
                <w:sz w:val="16"/>
                <w:szCs w:val="20"/>
              </w:rPr>
              <w:t>（単独処理浄化槽又はくみ取り便槽からの転換</w:t>
            </w:r>
            <w:r w:rsidR="008E2269">
              <w:rPr>
                <w:rFonts w:asciiTheme="majorEastAsia" w:eastAsiaTheme="majorEastAsia" w:hAnsiTheme="majorEastAsia" w:hint="eastAsia"/>
                <w:sz w:val="16"/>
                <w:szCs w:val="20"/>
              </w:rPr>
              <w:t>）</w:t>
            </w:r>
          </w:p>
        </w:tc>
        <w:tc>
          <w:tcPr>
            <w:tcW w:w="3838" w:type="dxa"/>
            <w:vAlign w:val="center"/>
          </w:tcPr>
          <w:p w:rsidR="00FB3B41" w:rsidRDefault="00FB3B41" w:rsidP="00C6683D">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３００，０００円</w:t>
            </w:r>
          </w:p>
        </w:tc>
      </w:tr>
      <w:tr w:rsidR="00C6683D" w:rsidTr="00C6683D">
        <w:trPr>
          <w:trHeight w:val="557"/>
        </w:trPr>
        <w:tc>
          <w:tcPr>
            <w:tcW w:w="3959" w:type="dxa"/>
          </w:tcPr>
          <w:p w:rsidR="00C6683D" w:rsidRDefault="008E2269" w:rsidP="00991D4E">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単独処理浄化槽の撤去費</w:t>
            </w:r>
          </w:p>
        </w:tc>
        <w:tc>
          <w:tcPr>
            <w:tcW w:w="3838" w:type="dxa"/>
          </w:tcPr>
          <w:p w:rsidR="00C6683D" w:rsidRDefault="008E2269" w:rsidP="00991D4E">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１２</w:t>
            </w:r>
            <w:r w:rsidR="00C6683D">
              <w:rPr>
                <w:rFonts w:asciiTheme="majorEastAsia" w:eastAsiaTheme="majorEastAsia" w:hAnsiTheme="majorEastAsia" w:hint="eastAsia"/>
                <w:sz w:val="20"/>
                <w:szCs w:val="20"/>
              </w:rPr>
              <w:t>０，０００円</w:t>
            </w:r>
          </w:p>
        </w:tc>
      </w:tr>
      <w:tr w:rsidR="00C6683D" w:rsidTr="00C6683D">
        <w:trPr>
          <w:trHeight w:val="557"/>
        </w:trPr>
        <w:tc>
          <w:tcPr>
            <w:tcW w:w="3959" w:type="dxa"/>
          </w:tcPr>
          <w:p w:rsidR="00C6683D" w:rsidRDefault="008E2269" w:rsidP="00991D4E">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くみ取り便槽の撤去費</w:t>
            </w:r>
          </w:p>
        </w:tc>
        <w:tc>
          <w:tcPr>
            <w:tcW w:w="3838" w:type="dxa"/>
          </w:tcPr>
          <w:p w:rsidR="00C6683D" w:rsidRDefault="008E2269" w:rsidP="00991D4E">
            <w:pPr>
              <w:spacing w:line="360"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９</w:t>
            </w:r>
            <w:r w:rsidR="00C6683D">
              <w:rPr>
                <w:rFonts w:asciiTheme="majorEastAsia" w:eastAsiaTheme="majorEastAsia" w:hAnsiTheme="majorEastAsia" w:hint="eastAsia"/>
                <w:sz w:val="20"/>
                <w:szCs w:val="20"/>
              </w:rPr>
              <w:t>０，０００円</w:t>
            </w:r>
          </w:p>
        </w:tc>
      </w:tr>
    </w:tbl>
    <w:p w:rsidR="00CE4359" w:rsidRPr="00CE4359" w:rsidRDefault="00CE4359" w:rsidP="00CE4359">
      <w:pPr>
        <w:spacing w:line="100" w:lineRule="atLeast"/>
        <w:contextualSpacing/>
        <w:rPr>
          <w:rFonts w:asciiTheme="majorEastAsia" w:eastAsiaTheme="majorEastAsia" w:hAnsiTheme="majorEastAsia"/>
          <w:sz w:val="20"/>
          <w:szCs w:val="20"/>
        </w:rPr>
      </w:pPr>
      <w:r w:rsidRPr="00CE4359">
        <w:rPr>
          <w:rFonts w:asciiTheme="majorEastAsia" w:eastAsiaTheme="majorEastAsia" w:hAnsiTheme="majorEastAsia" w:hint="eastAsia"/>
          <w:sz w:val="20"/>
          <w:szCs w:val="20"/>
        </w:rPr>
        <w:t>・</w:t>
      </w:r>
      <w:r w:rsidRPr="00CE4359">
        <w:rPr>
          <w:rFonts w:asciiTheme="majorEastAsia" w:eastAsiaTheme="majorEastAsia" w:hAnsiTheme="majorEastAsia" w:hint="eastAsia"/>
          <w:sz w:val="20"/>
          <w:szCs w:val="20"/>
        </w:rPr>
        <w:t>単独処理浄化槽又はくみ取り便槽から合併処理浄化槽への転換に伴う宅内配管工事費</w:t>
      </w:r>
      <w:r w:rsidRPr="00CE4359">
        <w:rPr>
          <w:rFonts w:asciiTheme="majorEastAsia" w:eastAsiaTheme="majorEastAsia" w:hAnsiTheme="majorEastAsia" w:hint="eastAsia"/>
          <w:sz w:val="20"/>
          <w:szCs w:val="20"/>
        </w:rPr>
        <w:t>及び撤去費</w:t>
      </w:r>
      <w:r>
        <w:rPr>
          <w:rFonts w:asciiTheme="majorEastAsia" w:eastAsiaTheme="majorEastAsia" w:hAnsiTheme="majorEastAsia" w:hint="eastAsia"/>
          <w:sz w:val="20"/>
          <w:szCs w:val="20"/>
        </w:rPr>
        <w:t>について</w:t>
      </w:r>
      <w:r w:rsidRPr="00CE4359">
        <w:rPr>
          <w:rFonts w:asciiTheme="majorEastAsia" w:eastAsiaTheme="majorEastAsia" w:hAnsiTheme="majorEastAsia" w:hint="eastAsia"/>
          <w:sz w:val="20"/>
          <w:szCs w:val="20"/>
        </w:rPr>
        <w:t>補助を行います。（</w:t>
      </w:r>
      <w:r w:rsidRPr="00CE4359">
        <w:rPr>
          <w:rFonts w:asciiTheme="majorEastAsia" w:eastAsiaTheme="majorEastAsia" w:hAnsiTheme="majorEastAsia" w:hint="eastAsia"/>
          <w:sz w:val="20"/>
          <w:szCs w:val="20"/>
        </w:rPr>
        <w:t>ただし</w:t>
      </w:r>
      <w:r>
        <w:rPr>
          <w:rFonts w:asciiTheme="majorEastAsia" w:eastAsiaTheme="majorEastAsia" w:hAnsiTheme="majorEastAsia" w:hint="eastAsia"/>
          <w:sz w:val="20"/>
          <w:szCs w:val="20"/>
        </w:rPr>
        <w:t>、</w:t>
      </w:r>
      <w:r w:rsidRPr="00CE4359">
        <w:rPr>
          <w:rFonts w:asciiTheme="majorEastAsia" w:eastAsiaTheme="majorEastAsia" w:hAnsiTheme="majorEastAsia" w:hint="eastAsia"/>
          <w:sz w:val="20"/>
          <w:szCs w:val="20"/>
        </w:rPr>
        <w:t>建て替え</w:t>
      </w:r>
      <w:r w:rsidRPr="00CE4359">
        <w:rPr>
          <w:rFonts w:asciiTheme="majorEastAsia" w:eastAsiaTheme="majorEastAsia" w:hAnsiTheme="majorEastAsia"/>
          <w:sz w:val="20"/>
          <w:szCs w:val="20"/>
        </w:rPr>
        <w:t>に</w:t>
      </w:r>
      <w:r w:rsidRPr="00CE4359">
        <w:rPr>
          <w:rFonts w:asciiTheme="majorEastAsia" w:eastAsiaTheme="majorEastAsia" w:hAnsiTheme="majorEastAsia" w:hint="eastAsia"/>
          <w:sz w:val="20"/>
          <w:szCs w:val="20"/>
        </w:rPr>
        <w:t>伴う合併処理浄化槽への転換は対象外）</w:t>
      </w:r>
    </w:p>
    <w:p w:rsidR="00CE4359" w:rsidRPr="00CE4359" w:rsidRDefault="00CE4359" w:rsidP="00CE4359">
      <w:pPr>
        <w:spacing w:line="100" w:lineRule="atLeast"/>
        <w:contextualSpacing/>
        <w:rPr>
          <w:rFonts w:asciiTheme="majorEastAsia" w:eastAsiaTheme="majorEastAsia" w:hAnsiTheme="majorEastAsia" w:hint="eastAsia"/>
          <w:sz w:val="22"/>
        </w:rPr>
      </w:pPr>
    </w:p>
    <w:p w:rsidR="008347C1" w:rsidRPr="008E2269" w:rsidRDefault="0094060E" w:rsidP="008347C1">
      <w:pPr>
        <w:spacing w:line="300" w:lineRule="exact"/>
        <w:rPr>
          <w:rFonts w:asciiTheme="majorEastAsia" w:eastAsiaTheme="majorEastAsia" w:hAnsiTheme="majorEastAsia"/>
          <w:b/>
          <w:sz w:val="28"/>
          <w:szCs w:val="28"/>
        </w:rPr>
      </w:pPr>
      <w:r w:rsidRPr="008347C1">
        <w:rPr>
          <w:rFonts w:asciiTheme="majorEastAsia" w:eastAsiaTheme="majorEastAsia" w:hAnsiTheme="majorEastAsia" w:hint="eastAsia"/>
          <w:b/>
          <w:sz w:val="28"/>
          <w:szCs w:val="28"/>
        </w:rPr>
        <w:t>浄化槽補助金申請の流れ</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１．浄化槽設置の届</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・新築・増築の場合は、建築確認申請を土木事務所、指定確認検査機関へ</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・建築確認申請不要（既存住宅への設置等）の場合は、浄化槽設置届を下水道課へ</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２．補助金の交付申請</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・建築確認済証を受け取る、又は浄化槽設置届の審査が終了してから申請を受け付けます。</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３．事前現場確認</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・町職員が浄化槽工事着工前に現場確認します。</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４．補助金の交付決定通知書</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・申請後約３週間程度で、町から交付決定通知書を送付します。なお、交付決定前に浄化槽を設置した場合は、補助金は交付しませんのでご注意ください。</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５．工事着工</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・２月</w:t>
      </w:r>
      <w:r w:rsidR="008E2269">
        <w:rPr>
          <w:rFonts w:asciiTheme="majorEastAsia" w:eastAsiaTheme="majorEastAsia" w:hAnsiTheme="majorEastAsia" w:hint="eastAsia"/>
          <w:sz w:val="20"/>
          <w:szCs w:val="20"/>
        </w:rPr>
        <w:t>末までに工事を完了してください。（工事は１０日程度かかります</w:t>
      </w:r>
      <w:r w:rsidRPr="0094060E">
        <w:rPr>
          <w:rFonts w:asciiTheme="majorEastAsia" w:eastAsiaTheme="majorEastAsia" w:hAnsiTheme="majorEastAsia" w:hint="eastAsia"/>
          <w:sz w:val="20"/>
          <w:szCs w:val="20"/>
        </w:rPr>
        <w:t>）</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６．実績報告書</w:t>
      </w:r>
    </w:p>
    <w:p w:rsid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・工事完了後</w:t>
      </w:r>
      <w:r w:rsidR="008E2269">
        <w:rPr>
          <w:rFonts w:asciiTheme="majorEastAsia" w:eastAsiaTheme="majorEastAsia" w:hAnsiTheme="majorEastAsia" w:hint="eastAsia"/>
          <w:sz w:val="20"/>
          <w:szCs w:val="20"/>
        </w:rPr>
        <w:t>、</w:t>
      </w:r>
      <w:r w:rsidRPr="0094060E">
        <w:rPr>
          <w:rFonts w:asciiTheme="majorEastAsia" w:eastAsiaTheme="majorEastAsia" w:hAnsiTheme="majorEastAsia" w:hint="eastAsia"/>
          <w:sz w:val="20"/>
          <w:szCs w:val="20"/>
        </w:rPr>
        <w:t>速やかに、</w:t>
      </w:r>
      <w:r w:rsidR="002254DA">
        <w:rPr>
          <w:rFonts w:asciiTheme="majorEastAsia" w:eastAsiaTheme="majorEastAsia" w:hAnsiTheme="majorEastAsia" w:hint="eastAsia"/>
          <w:sz w:val="20"/>
          <w:szCs w:val="20"/>
        </w:rPr>
        <w:t>使用開始報告書</w:t>
      </w:r>
      <w:r w:rsidRPr="0094060E">
        <w:rPr>
          <w:rFonts w:asciiTheme="majorEastAsia" w:eastAsiaTheme="majorEastAsia" w:hAnsiTheme="majorEastAsia" w:hint="eastAsia"/>
          <w:sz w:val="20"/>
          <w:szCs w:val="20"/>
        </w:rPr>
        <w:t>・完了届、実績報告書を提出してください。</w:t>
      </w:r>
    </w:p>
    <w:p w:rsidR="008E2269" w:rsidRPr="008E2269" w:rsidRDefault="008E2269" w:rsidP="008347C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なお、実績報告書の受付は２月末までとなります。</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７．完了検査</w:t>
      </w:r>
    </w:p>
    <w:p w:rsidR="0094060E" w:rsidRPr="0094060E" w:rsidRDefault="0094060E" w:rsidP="008347C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・町職員が完了検査に伺います。</w:t>
      </w:r>
    </w:p>
    <w:p w:rsidR="0094060E" w:rsidRPr="0029349D" w:rsidRDefault="0094060E" w:rsidP="008347C1">
      <w:pPr>
        <w:spacing w:line="300" w:lineRule="exact"/>
        <w:rPr>
          <w:rFonts w:asciiTheme="majorEastAsia" w:eastAsiaTheme="majorEastAsia" w:hAnsiTheme="majorEastAsia"/>
          <w:b/>
          <w:sz w:val="20"/>
          <w:szCs w:val="20"/>
        </w:rPr>
      </w:pPr>
      <w:r w:rsidRPr="0029349D">
        <w:rPr>
          <w:rFonts w:asciiTheme="majorEastAsia" w:eastAsiaTheme="majorEastAsia" w:hAnsiTheme="majorEastAsia" w:hint="eastAsia"/>
          <w:b/>
          <w:sz w:val="20"/>
          <w:szCs w:val="20"/>
        </w:rPr>
        <w:t>８．補助金の振込</w:t>
      </w:r>
    </w:p>
    <w:p w:rsidR="0039579A" w:rsidRPr="007E0E96" w:rsidRDefault="0094060E" w:rsidP="00FB3B41">
      <w:pPr>
        <w:spacing w:line="300" w:lineRule="exact"/>
        <w:rPr>
          <w:rFonts w:asciiTheme="majorEastAsia" w:eastAsiaTheme="majorEastAsia" w:hAnsiTheme="majorEastAsia"/>
          <w:sz w:val="20"/>
          <w:szCs w:val="20"/>
        </w:rPr>
      </w:pPr>
      <w:r w:rsidRPr="0094060E">
        <w:rPr>
          <w:rFonts w:asciiTheme="majorEastAsia" w:eastAsiaTheme="majorEastAsia" w:hAnsiTheme="majorEastAsia" w:hint="eastAsia"/>
          <w:sz w:val="20"/>
          <w:szCs w:val="20"/>
        </w:rPr>
        <w:t>・工事や書類に不備がなければ、完了検査から約１ヶ月で、指定口座に振り込まれます。</w:t>
      </w:r>
    </w:p>
    <w:sectPr w:rsidR="0039579A" w:rsidRPr="007E0E96" w:rsidSect="00FB3B41">
      <w:pgSz w:w="11906" w:h="16838" w:code="9"/>
      <w:pgMar w:top="1134" w:right="1418" w:bottom="1134" w:left="1418" w:header="720" w:footer="720" w:gutter="0"/>
      <w:cols w:space="425"/>
      <w:noEndnote/>
      <w:docGrid w:type="linesAndChars" w:linePitch="35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CF" w:rsidRDefault="008F67CF" w:rsidP="00424D08">
      <w:r>
        <w:separator/>
      </w:r>
    </w:p>
  </w:endnote>
  <w:endnote w:type="continuationSeparator" w:id="0">
    <w:p w:rsidR="008F67CF" w:rsidRDefault="008F67CF" w:rsidP="0042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CF" w:rsidRDefault="008F67CF" w:rsidP="00424D08">
      <w:r>
        <w:separator/>
      </w:r>
    </w:p>
  </w:footnote>
  <w:footnote w:type="continuationSeparator" w:id="0">
    <w:p w:rsidR="008F67CF" w:rsidRDefault="008F67CF" w:rsidP="0042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8C"/>
    <w:rsid w:val="00053B06"/>
    <w:rsid w:val="00067AF7"/>
    <w:rsid w:val="00093773"/>
    <w:rsid w:val="000A1A8C"/>
    <w:rsid w:val="000C039E"/>
    <w:rsid w:val="000D76AD"/>
    <w:rsid w:val="00111C59"/>
    <w:rsid w:val="00194C2D"/>
    <w:rsid w:val="001A233A"/>
    <w:rsid w:val="001E3164"/>
    <w:rsid w:val="00211FBF"/>
    <w:rsid w:val="002254DA"/>
    <w:rsid w:val="00254555"/>
    <w:rsid w:val="00264408"/>
    <w:rsid w:val="0029349D"/>
    <w:rsid w:val="003376BD"/>
    <w:rsid w:val="00375F21"/>
    <w:rsid w:val="0039579A"/>
    <w:rsid w:val="003962EC"/>
    <w:rsid w:val="003D2272"/>
    <w:rsid w:val="00424D08"/>
    <w:rsid w:val="00461F93"/>
    <w:rsid w:val="00547794"/>
    <w:rsid w:val="005B3AA2"/>
    <w:rsid w:val="00604855"/>
    <w:rsid w:val="00616CF9"/>
    <w:rsid w:val="00643EC2"/>
    <w:rsid w:val="006676BB"/>
    <w:rsid w:val="0068790A"/>
    <w:rsid w:val="006B6351"/>
    <w:rsid w:val="006E2864"/>
    <w:rsid w:val="00750BA3"/>
    <w:rsid w:val="007E0E96"/>
    <w:rsid w:val="00813ACF"/>
    <w:rsid w:val="008347C1"/>
    <w:rsid w:val="008C693A"/>
    <w:rsid w:val="008E2269"/>
    <w:rsid w:val="008E7E7A"/>
    <w:rsid w:val="008F67CF"/>
    <w:rsid w:val="0094060E"/>
    <w:rsid w:val="009464C0"/>
    <w:rsid w:val="0095089B"/>
    <w:rsid w:val="00970016"/>
    <w:rsid w:val="009B5489"/>
    <w:rsid w:val="009D158F"/>
    <w:rsid w:val="009D17BE"/>
    <w:rsid w:val="009E65B1"/>
    <w:rsid w:val="009E7F90"/>
    <w:rsid w:val="00A076DE"/>
    <w:rsid w:val="00A241FF"/>
    <w:rsid w:val="00A24FC6"/>
    <w:rsid w:val="00A272F1"/>
    <w:rsid w:val="00A567F6"/>
    <w:rsid w:val="00A65C10"/>
    <w:rsid w:val="00AE258D"/>
    <w:rsid w:val="00AE3915"/>
    <w:rsid w:val="00B37AF0"/>
    <w:rsid w:val="00B5562A"/>
    <w:rsid w:val="00B90150"/>
    <w:rsid w:val="00B9278C"/>
    <w:rsid w:val="00BA7A8C"/>
    <w:rsid w:val="00BB05EA"/>
    <w:rsid w:val="00BB4C15"/>
    <w:rsid w:val="00BD753A"/>
    <w:rsid w:val="00C101C9"/>
    <w:rsid w:val="00C4325F"/>
    <w:rsid w:val="00C6683D"/>
    <w:rsid w:val="00CE4359"/>
    <w:rsid w:val="00D13188"/>
    <w:rsid w:val="00D20BB2"/>
    <w:rsid w:val="00D31016"/>
    <w:rsid w:val="00D41BB9"/>
    <w:rsid w:val="00DD49C7"/>
    <w:rsid w:val="00E11382"/>
    <w:rsid w:val="00E9731E"/>
    <w:rsid w:val="00F54079"/>
    <w:rsid w:val="00FB3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B443FE"/>
  <w15:docId w15:val="{6F66F673-17BF-498A-B5E9-17B8BECF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D08"/>
    <w:pPr>
      <w:tabs>
        <w:tab w:val="center" w:pos="4252"/>
        <w:tab w:val="right" w:pos="8504"/>
      </w:tabs>
      <w:snapToGrid w:val="0"/>
    </w:pPr>
  </w:style>
  <w:style w:type="character" w:customStyle="1" w:styleId="a5">
    <w:name w:val="ヘッダー (文字)"/>
    <w:basedOn w:val="a0"/>
    <w:link w:val="a4"/>
    <w:uiPriority w:val="99"/>
    <w:rsid w:val="00424D08"/>
  </w:style>
  <w:style w:type="paragraph" w:styleId="a6">
    <w:name w:val="footer"/>
    <w:basedOn w:val="a"/>
    <w:link w:val="a7"/>
    <w:uiPriority w:val="99"/>
    <w:unhideWhenUsed/>
    <w:rsid w:val="00424D08"/>
    <w:pPr>
      <w:tabs>
        <w:tab w:val="center" w:pos="4252"/>
        <w:tab w:val="right" w:pos="8504"/>
      </w:tabs>
      <w:snapToGrid w:val="0"/>
    </w:pPr>
  </w:style>
  <w:style w:type="character" w:customStyle="1" w:styleId="a7">
    <w:name w:val="フッター (文字)"/>
    <w:basedOn w:val="a0"/>
    <w:link w:val="a6"/>
    <w:uiPriority w:val="99"/>
    <w:rsid w:val="00424D08"/>
  </w:style>
  <w:style w:type="paragraph" w:styleId="a8">
    <w:name w:val="List Paragraph"/>
    <w:basedOn w:val="a"/>
    <w:uiPriority w:val="34"/>
    <w:qFormat/>
    <w:rsid w:val="006E2864"/>
    <w:pPr>
      <w:ind w:leftChars="400" w:left="840"/>
    </w:pPr>
  </w:style>
  <w:style w:type="paragraph" w:styleId="a9">
    <w:name w:val="Balloon Text"/>
    <w:basedOn w:val="a"/>
    <w:link w:val="aa"/>
    <w:uiPriority w:val="99"/>
    <w:semiHidden/>
    <w:unhideWhenUsed/>
    <w:rsid w:val="00E11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1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98AC-E0DD-4586-9D3E-64786F18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U6090</cp:lastModifiedBy>
  <cp:revision>20</cp:revision>
  <cp:lastPrinted>2023-03-23T05:51:00Z</cp:lastPrinted>
  <dcterms:created xsi:type="dcterms:W3CDTF">2017-01-16T05:54:00Z</dcterms:created>
  <dcterms:modified xsi:type="dcterms:W3CDTF">2023-03-23T05:56:00Z</dcterms:modified>
</cp:coreProperties>
</file>