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12" w:rsidRPr="00BC03A0" w:rsidRDefault="00BA2F4D" w:rsidP="005F5068">
      <w:pPr>
        <w:ind w:firstLineChars="500" w:firstLine="1634"/>
      </w:pPr>
      <w:r w:rsidRPr="005F5068">
        <w:rPr>
          <w:rFonts w:hint="eastAsia"/>
          <w:sz w:val="32"/>
          <w:szCs w:val="32"/>
        </w:rPr>
        <w:t>壬生町</w:t>
      </w:r>
      <w:r w:rsidR="00A05F12" w:rsidRPr="005F5068">
        <w:rPr>
          <w:rFonts w:hint="eastAsia"/>
          <w:sz w:val="32"/>
          <w:szCs w:val="32"/>
        </w:rPr>
        <w:t>防災士</w:t>
      </w:r>
      <w:r w:rsidR="00552877" w:rsidRPr="005F5068">
        <w:rPr>
          <w:rFonts w:hint="eastAsia"/>
          <w:sz w:val="32"/>
          <w:szCs w:val="32"/>
        </w:rPr>
        <w:t>養成</w:t>
      </w:r>
      <w:r w:rsidR="00A05F12" w:rsidRPr="005F5068">
        <w:rPr>
          <w:rFonts w:hint="eastAsia"/>
          <w:sz w:val="32"/>
          <w:szCs w:val="32"/>
        </w:rPr>
        <w:t>事業補助金交付要綱</w:t>
      </w:r>
    </w:p>
    <w:p w:rsidR="00BA2F4D" w:rsidRPr="00BC03A0" w:rsidRDefault="00BA2F4D" w:rsidP="0083112A"/>
    <w:p w:rsidR="00BA2F4D" w:rsidRPr="00BC03A0" w:rsidRDefault="002D0ED1" w:rsidP="005F5068">
      <w:pPr>
        <w:jc w:val="right"/>
      </w:pPr>
      <w:r>
        <w:rPr>
          <w:rFonts w:hint="eastAsia"/>
          <w:noProof/>
        </w:rPr>
        <mc:AlternateContent>
          <mc:Choice Requires="wps">
            <w:drawing>
              <wp:anchor distT="0" distB="0" distL="114300" distR="114300" simplePos="0" relativeHeight="251659264" behindDoc="0" locked="0" layoutInCell="1" allowOverlap="1" wp14:anchorId="5901ADED" wp14:editId="307A3404">
                <wp:simplePos x="0" y="0"/>
                <wp:positionH relativeFrom="column">
                  <wp:posOffset>3679190</wp:posOffset>
                </wp:positionH>
                <wp:positionV relativeFrom="paragraph">
                  <wp:posOffset>28575</wp:posOffset>
                </wp:positionV>
                <wp:extent cx="45085" cy="388620"/>
                <wp:effectExtent l="0" t="0" r="12065" b="11430"/>
                <wp:wrapNone/>
                <wp:docPr id="1" name="左大かっこ 1"/>
                <wp:cNvGraphicFramePr/>
                <a:graphic xmlns:a="http://schemas.openxmlformats.org/drawingml/2006/main">
                  <a:graphicData uri="http://schemas.microsoft.com/office/word/2010/wordprocessingShape">
                    <wps:wsp>
                      <wps:cNvSpPr/>
                      <wps:spPr>
                        <a:xfrm>
                          <a:off x="0" y="0"/>
                          <a:ext cx="45085" cy="3886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w:pict>
              <v:shapetype w14:anchorId="6DFCB2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9.7pt;margin-top:2.25pt;width:3.55pt;height:3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" adj="209" strokecolor="black [3200]" strokeweight=".5pt">
                <v:stroke joinstyle="miter"/>
              </v:shape>
            </w:pict>
          </mc:Fallback>
        </mc:AlternateContent>
      </w:r>
      <w:r w:rsidR="00213F6E">
        <w:rPr>
          <w:rFonts w:hint="eastAsia"/>
          <w:noProof/>
        </w:rPr>
        <mc:AlternateContent>
          <mc:Choice Requires="wps">
            <w:drawing>
              <wp:anchor distT="0" distB="0" distL="114300" distR="114300" simplePos="0" relativeHeight="251660288" behindDoc="0" locked="0" layoutInCell="1" allowOverlap="1" wp14:anchorId="4701F9A0" wp14:editId="31D25661">
                <wp:simplePos x="0" y="0"/>
                <wp:positionH relativeFrom="column">
                  <wp:posOffset>5332730</wp:posOffset>
                </wp:positionH>
                <wp:positionV relativeFrom="paragraph">
                  <wp:posOffset>36195</wp:posOffset>
                </wp:positionV>
                <wp:extent cx="60960" cy="381000"/>
                <wp:effectExtent l="0" t="0" r="15240" b="19050"/>
                <wp:wrapNone/>
                <wp:docPr id="2" name="右大かっこ 2"/>
                <wp:cNvGraphicFramePr/>
                <a:graphic xmlns:a="http://schemas.openxmlformats.org/drawingml/2006/main">
                  <a:graphicData uri="http://schemas.microsoft.com/office/word/2010/wordprocessingShape">
                    <wps:wsp>
                      <wps:cNvSpPr/>
                      <wps:spPr>
                        <a:xfrm>
                          <a:off x="0" y="0"/>
                          <a:ext cx="60960" cy="381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w:pict>
              <v:shapetype w14:anchorId="6F1020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9.9pt;margin-top:2.85pt;width:4.8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" adj="288" strokecolor="black [3200]" strokeweight=".5pt">
                <v:stroke joinstyle="miter"/>
              </v:shape>
            </w:pict>
          </mc:Fallback>
        </mc:AlternateContent>
      </w:r>
      <w:r w:rsidR="00BA2F4D" w:rsidRPr="00BC03A0">
        <w:rPr>
          <w:rFonts w:hint="eastAsia"/>
        </w:rPr>
        <w:t>平成</w:t>
      </w:r>
      <w:r w:rsidR="00BF5687" w:rsidRPr="00BC03A0">
        <w:rPr>
          <w:rFonts w:hint="eastAsia"/>
        </w:rPr>
        <w:t>２９</w:t>
      </w:r>
      <w:r w:rsidR="00BA2F4D" w:rsidRPr="00BC03A0">
        <w:rPr>
          <w:rFonts w:hint="eastAsia"/>
        </w:rPr>
        <w:t>年</w:t>
      </w:r>
      <w:r>
        <w:rPr>
          <w:rFonts w:hint="eastAsia"/>
        </w:rPr>
        <w:t xml:space="preserve">　</w:t>
      </w:r>
      <w:r w:rsidR="00BF5687" w:rsidRPr="00BC03A0">
        <w:rPr>
          <w:rFonts w:hint="eastAsia"/>
        </w:rPr>
        <w:t>３</w:t>
      </w:r>
      <w:r w:rsidR="00BA2F4D" w:rsidRPr="00BC03A0">
        <w:rPr>
          <w:rFonts w:hint="eastAsia"/>
        </w:rPr>
        <w:t>月</w:t>
      </w:r>
      <w:r>
        <w:rPr>
          <w:rFonts w:hint="eastAsia"/>
        </w:rPr>
        <w:t>２４</w:t>
      </w:r>
      <w:r w:rsidR="00BA2F4D" w:rsidRPr="00BC03A0">
        <w:rPr>
          <w:rFonts w:hint="eastAsia"/>
        </w:rPr>
        <w:t>日</w:t>
      </w:r>
      <w:r w:rsidR="005F5068">
        <w:rPr>
          <w:rFonts w:hint="eastAsia"/>
        </w:rPr>
        <w:t xml:space="preserve">　　　</w:t>
      </w:r>
    </w:p>
    <w:p w:rsidR="00691CD8" w:rsidRPr="00BC03A0" w:rsidRDefault="005F5068" w:rsidP="005F5068">
      <w:pPr>
        <w:jc w:val="right"/>
      </w:pPr>
      <w:r>
        <w:rPr>
          <w:rFonts w:hint="eastAsia"/>
        </w:rPr>
        <w:t>告示第</w:t>
      </w:r>
      <w:r w:rsidR="002D0ED1">
        <w:rPr>
          <w:rFonts w:hint="eastAsia"/>
        </w:rPr>
        <w:t>４１</w:t>
      </w:r>
      <w:r>
        <w:rPr>
          <w:rFonts w:hint="eastAsia"/>
        </w:rPr>
        <w:t xml:space="preserve">号　　</w:t>
      </w:r>
      <w:r w:rsidR="002D0ED1">
        <w:rPr>
          <w:rFonts w:hint="eastAsia"/>
        </w:rPr>
        <w:t xml:space="preserve">　</w:t>
      </w:r>
      <w:r>
        <w:rPr>
          <w:rFonts w:hint="eastAsia"/>
        </w:rPr>
        <w:t xml:space="preserve">　　　　　</w:t>
      </w:r>
    </w:p>
    <w:p w:rsidR="00BA2F4D" w:rsidRPr="00BC03A0" w:rsidRDefault="00BA2F4D" w:rsidP="0083112A"/>
    <w:p w:rsidR="00A05F12" w:rsidRPr="00BC03A0" w:rsidRDefault="00BA2F4D" w:rsidP="00BA2F4D">
      <w:r w:rsidRPr="00BC03A0">
        <w:rPr>
          <w:rFonts w:hint="eastAsia"/>
        </w:rPr>
        <w:t xml:space="preserve">　（</w:t>
      </w:r>
      <w:r w:rsidR="00A05F12" w:rsidRPr="00BC03A0">
        <w:rPr>
          <w:rFonts w:hint="eastAsia"/>
        </w:rPr>
        <w:t>趣旨</w:t>
      </w:r>
      <w:r w:rsidRPr="00BC03A0">
        <w:rPr>
          <w:rFonts w:hint="eastAsia"/>
        </w:rPr>
        <w:t>）</w:t>
      </w:r>
    </w:p>
    <w:p w:rsidR="00A05F12" w:rsidRPr="00BC03A0" w:rsidRDefault="00A05F12" w:rsidP="00B976CC">
      <w:pPr>
        <w:ind w:left="227" w:right="-2" w:hangingChars="100" w:hanging="227"/>
      </w:pPr>
      <w:r w:rsidRPr="00BC03A0">
        <w:rPr>
          <w:rFonts w:hint="eastAsia"/>
        </w:rPr>
        <w:t>第</w:t>
      </w:r>
      <w:r w:rsidR="00BA2F4D" w:rsidRPr="00BC03A0">
        <w:rPr>
          <w:rFonts w:hint="eastAsia"/>
        </w:rPr>
        <w:t>１</w:t>
      </w:r>
      <w:r w:rsidRPr="00BC03A0">
        <w:rPr>
          <w:rFonts w:hint="eastAsia"/>
        </w:rPr>
        <w:t>条　地域における防災力の向上の担い手となる人材を養成し、確保することで、災害に強いまちづくりを推進するため、防災士の資格取得に要する費用に対して予算の範囲内において補助金を交付するものとし、その交付に関しては、</w:t>
      </w:r>
      <w:r w:rsidR="00190323" w:rsidRPr="00BC03A0">
        <w:rPr>
          <w:rFonts w:hint="eastAsia"/>
        </w:rPr>
        <w:t>この要綱</w:t>
      </w:r>
      <w:r w:rsidRPr="00BC03A0">
        <w:rPr>
          <w:rFonts w:hint="eastAsia"/>
        </w:rPr>
        <w:t>に定めるほか、</w:t>
      </w:r>
      <w:r w:rsidR="00190323" w:rsidRPr="00BC03A0">
        <w:rPr>
          <w:rFonts w:hint="eastAsia"/>
        </w:rPr>
        <w:t>壬生町補助金等交付規則（昭和５０年壬生町規則第５号）</w:t>
      </w:r>
      <w:r w:rsidRPr="00BC03A0">
        <w:rPr>
          <w:rFonts w:hint="eastAsia"/>
        </w:rPr>
        <w:t>に定めるところによる。</w:t>
      </w:r>
    </w:p>
    <w:p w:rsidR="00A05F12" w:rsidRPr="00BC03A0" w:rsidRDefault="00BA2F4D" w:rsidP="0083112A">
      <w:r w:rsidRPr="00BC03A0">
        <w:rPr>
          <w:rFonts w:hint="eastAsia"/>
        </w:rPr>
        <w:t xml:space="preserve">　（</w:t>
      </w:r>
      <w:r w:rsidR="00A05F12" w:rsidRPr="00BC03A0">
        <w:rPr>
          <w:rFonts w:hint="eastAsia"/>
        </w:rPr>
        <w:t>用語の定義</w:t>
      </w:r>
      <w:r w:rsidRPr="00BC03A0">
        <w:rPr>
          <w:rFonts w:hint="eastAsia"/>
        </w:rPr>
        <w:t>）</w:t>
      </w:r>
    </w:p>
    <w:p w:rsidR="00A05F12" w:rsidRPr="00BC03A0" w:rsidRDefault="00A05F12" w:rsidP="00BA2F4D">
      <w:pPr>
        <w:ind w:left="227" w:hangingChars="100" w:hanging="227"/>
      </w:pPr>
      <w:r w:rsidRPr="00BC03A0">
        <w:rPr>
          <w:rFonts w:hint="eastAsia"/>
        </w:rPr>
        <w:t>第</w:t>
      </w:r>
      <w:r w:rsidR="00BA2F4D" w:rsidRPr="00BC03A0">
        <w:rPr>
          <w:rFonts w:hint="eastAsia"/>
        </w:rPr>
        <w:t>２</w:t>
      </w:r>
      <w:r w:rsidRPr="00BC03A0">
        <w:rPr>
          <w:rFonts w:hint="eastAsia"/>
        </w:rPr>
        <w:t xml:space="preserve">条　</w:t>
      </w:r>
      <w:r w:rsidR="00BA2F4D" w:rsidRPr="00BC03A0">
        <w:rPr>
          <w:rFonts w:hint="eastAsia"/>
        </w:rPr>
        <w:t>この要綱に</w:t>
      </w:r>
      <w:r w:rsidRPr="00BC03A0">
        <w:rPr>
          <w:rFonts w:hint="eastAsia"/>
        </w:rPr>
        <w:t>おいて、</w:t>
      </w:r>
      <w:r w:rsidR="00BA2F4D" w:rsidRPr="00BC03A0">
        <w:rPr>
          <w:rFonts w:hint="eastAsia"/>
        </w:rPr>
        <w:t>次の各号</w:t>
      </w:r>
      <w:r w:rsidRPr="00BC03A0">
        <w:rPr>
          <w:rFonts w:hint="eastAsia"/>
        </w:rPr>
        <w:t>に掲げる用語の意義は、それぞれ</w:t>
      </w:r>
      <w:r w:rsidR="00BA2F4D" w:rsidRPr="00BC03A0">
        <w:rPr>
          <w:rFonts w:hint="eastAsia"/>
        </w:rPr>
        <w:t>当該各号</w:t>
      </w:r>
      <w:r w:rsidRPr="00BC03A0">
        <w:rPr>
          <w:rFonts w:hint="eastAsia"/>
        </w:rPr>
        <w:t>に定めるところによる。</w:t>
      </w:r>
    </w:p>
    <w:p w:rsidR="00A05F12" w:rsidRPr="00BC03A0" w:rsidRDefault="00086987" w:rsidP="00086987">
      <w:pPr>
        <w:ind w:left="453" w:hangingChars="200" w:hanging="453"/>
      </w:pPr>
      <w:r w:rsidRPr="00BC03A0">
        <w:rPr>
          <w:rFonts w:hint="eastAsia"/>
        </w:rPr>
        <w:t xml:space="preserve">　</w:t>
      </w:r>
      <w:r w:rsidR="00BA2F4D" w:rsidRPr="00BC03A0">
        <w:t xml:space="preserve">(1) </w:t>
      </w:r>
      <w:r w:rsidR="00A05F12" w:rsidRPr="00BC03A0">
        <w:rPr>
          <w:rFonts w:hint="eastAsia"/>
        </w:rPr>
        <w:t>防災士　特定非営利活動法人日本防災士機構</w:t>
      </w:r>
      <w:r w:rsidR="00BA2F4D" w:rsidRPr="00BC03A0">
        <w:rPr>
          <w:rFonts w:hint="eastAsia"/>
        </w:rPr>
        <w:t>（</w:t>
      </w:r>
      <w:r w:rsidR="00A05F12" w:rsidRPr="00BC03A0">
        <w:rPr>
          <w:rFonts w:hint="eastAsia"/>
        </w:rPr>
        <w:t>以下「日本防災士機構」という。</w:t>
      </w:r>
      <w:r w:rsidR="00BA2F4D" w:rsidRPr="00BC03A0">
        <w:rPr>
          <w:rFonts w:hint="eastAsia"/>
        </w:rPr>
        <w:t>）</w:t>
      </w:r>
      <w:r w:rsidR="00A05F12" w:rsidRPr="00BC03A0">
        <w:rPr>
          <w:rFonts w:hint="eastAsia"/>
        </w:rPr>
        <w:t>の認証登録を受けた者をいう。</w:t>
      </w:r>
    </w:p>
    <w:p w:rsidR="00A05F12" w:rsidRPr="00BC03A0" w:rsidRDefault="00086987" w:rsidP="00086987">
      <w:pPr>
        <w:ind w:left="453" w:hangingChars="200" w:hanging="453"/>
      </w:pPr>
      <w:r w:rsidRPr="00BC03A0">
        <w:rPr>
          <w:rFonts w:hint="eastAsia"/>
        </w:rPr>
        <w:t xml:space="preserve">　</w:t>
      </w:r>
      <w:r w:rsidRPr="00BC03A0">
        <w:t xml:space="preserve">(2) </w:t>
      </w:r>
      <w:r w:rsidR="00A05F12" w:rsidRPr="00BC03A0">
        <w:rPr>
          <w:rFonts w:hint="eastAsia"/>
        </w:rPr>
        <w:t xml:space="preserve">防災リーダー　</w:t>
      </w:r>
      <w:r w:rsidR="00FE016E" w:rsidRPr="00BC03A0">
        <w:rPr>
          <w:rFonts w:hint="eastAsia"/>
        </w:rPr>
        <w:t>自主防災組織及び自治会（以下「自主防災組織等」という。）</w:t>
      </w:r>
      <w:r w:rsidR="00A05F12" w:rsidRPr="00BC03A0">
        <w:rPr>
          <w:rFonts w:hint="eastAsia"/>
        </w:rPr>
        <w:t>の意識啓発、訓練指導、技能普及等防災力向上に向け活動する者をいう。</w:t>
      </w:r>
    </w:p>
    <w:p w:rsidR="00A05F12" w:rsidRPr="00BC03A0" w:rsidRDefault="00086987" w:rsidP="00086987">
      <w:pPr>
        <w:ind w:left="453" w:hangingChars="200" w:hanging="453"/>
      </w:pPr>
      <w:r w:rsidRPr="00BC03A0">
        <w:rPr>
          <w:rFonts w:hint="eastAsia"/>
        </w:rPr>
        <w:t xml:space="preserve">　(3) </w:t>
      </w:r>
      <w:r w:rsidR="00A05F12" w:rsidRPr="00BC03A0">
        <w:rPr>
          <w:rFonts w:hint="eastAsia"/>
        </w:rPr>
        <w:t>防災士研修センター等　日本防災士機構が認定した研修機関であって、日本防災士機構が定める研修カリキュラムに基づく防災士研修講座</w:t>
      </w:r>
      <w:r w:rsidRPr="00BC03A0">
        <w:rPr>
          <w:rFonts w:hint="eastAsia"/>
        </w:rPr>
        <w:t>（</w:t>
      </w:r>
      <w:r w:rsidR="00A05F12" w:rsidRPr="00BC03A0">
        <w:rPr>
          <w:rFonts w:hint="eastAsia"/>
        </w:rPr>
        <w:t>以下「講座」という。</w:t>
      </w:r>
      <w:r w:rsidRPr="00BC03A0">
        <w:rPr>
          <w:rFonts w:hint="eastAsia"/>
        </w:rPr>
        <w:t>）</w:t>
      </w:r>
      <w:r w:rsidR="00A05F12" w:rsidRPr="00BC03A0">
        <w:rPr>
          <w:rFonts w:hint="eastAsia"/>
        </w:rPr>
        <w:t>を行う機関をいう。</w:t>
      </w:r>
    </w:p>
    <w:p w:rsidR="00A05F12" w:rsidRPr="00BC03A0" w:rsidRDefault="00086987" w:rsidP="0083112A">
      <w:r w:rsidRPr="00BC03A0">
        <w:rPr>
          <w:rFonts w:hint="eastAsia"/>
        </w:rPr>
        <w:t xml:space="preserve">　（</w:t>
      </w:r>
      <w:r w:rsidR="00A05F12" w:rsidRPr="00BC03A0">
        <w:rPr>
          <w:rFonts w:hint="eastAsia"/>
        </w:rPr>
        <w:t>補助対象者</w:t>
      </w:r>
      <w:r w:rsidRPr="00BC03A0">
        <w:rPr>
          <w:rFonts w:hint="eastAsia"/>
        </w:rPr>
        <w:t>）</w:t>
      </w:r>
    </w:p>
    <w:p w:rsidR="00A05F12" w:rsidRPr="00BC03A0" w:rsidRDefault="00A05F12" w:rsidP="00086987">
      <w:pPr>
        <w:ind w:left="227" w:hangingChars="100" w:hanging="227"/>
      </w:pPr>
      <w:r w:rsidRPr="00BC03A0">
        <w:rPr>
          <w:rFonts w:hint="eastAsia"/>
        </w:rPr>
        <w:t>第</w:t>
      </w:r>
      <w:r w:rsidR="00086987" w:rsidRPr="00BC03A0">
        <w:rPr>
          <w:rFonts w:hint="eastAsia"/>
        </w:rPr>
        <w:t>３</w:t>
      </w:r>
      <w:r w:rsidRPr="00BC03A0">
        <w:rPr>
          <w:rFonts w:hint="eastAsia"/>
        </w:rPr>
        <w:t>条　補助金の交付を受けることができる者</w:t>
      </w:r>
      <w:r w:rsidR="00B976CC" w:rsidRPr="00BC03A0">
        <w:rPr>
          <w:rFonts w:hint="eastAsia"/>
        </w:rPr>
        <w:t>（以下「補助対象者」という。）</w:t>
      </w:r>
      <w:r w:rsidRPr="00BC03A0">
        <w:rPr>
          <w:rFonts w:hint="eastAsia"/>
        </w:rPr>
        <w:t>は、次</w:t>
      </w:r>
      <w:r w:rsidR="00B976CC" w:rsidRPr="00BC03A0">
        <w:rPr>
          <w:rFonts w:hint="eastAsia"/>
        </w:rPr>
        <w:t>の</w:t>
      </w:r>
      <w:r w:rsidR="00086987" w:rsidRPr="00BC03A0">
        <w:rPr>
          <w:rFonts w:hint="eastAsia"/>
        </w:rPr>
        <w:t>各号</w:t>
      </w:r>
      <w:r w:rsidRPr="00BC03A0">
        <w:rPr>
          <w:rFonts w:hint="eastAsia"/>
        </w:rPr>
        <w:t>のいずれにも該当するものとする。</w:t>
      </w:r>
    </w:p>
    <w:p w:rsidR="00A05F12" w:rsidRPr="00BC03A0" w:rsidRDefault="00086987" w:rsidP="00086987">
      <w:r w:rsidRPr="00BC03A0">
        <w:rPr>
          <w:rFonts w:hint="eastAsia"/>
        </w:rPr>
        <w:t xml:space="preserve">　(1) </w:t>
      </w:r>
      <w:r w:rsidR="00A05F12" w:rsidRPr="00BC03A0">
        <w:rPr>
          <w:rFonts w:hint="eastAsia"/>
        </w:rPr>
        <w:t>町内に住所を有する者</w:t>
      </w:r>
    </w:p>
    <w:p w:rsidR="002161A9" w:rsidRPr="00BC03A0" w:rsidRDefault="002161A9" w:rsidP="0083112A">
      <w:r w:rsidRPr="00BC03A0">
        <w:rPr>
          <w:rFonts w:hint="eastAsia"/>
        </w:rPr>
        <w:t xml:space="preserve">　(2) 自主防災組織又は自治会長から推薦された者</w:t>
      </w:r>
    </w:p>
    <w:p w:rsidR="00A05F12" w:rsidRPr="00BC03A0" w:rsidRDefault="00086987" w:rsidP="002161A9">
      <w:pPr>
        <w:ind w:firstLineChars="100" w:firstLine="227"/>
      </w:pPr>
      <w:r w:rsidRPr="00BC03A0">
        <w:rPr>
          <w:rFonts w:hint="eastAsia"/>
        </w:rPr>
        <w:t>(</w:t>
      </w:r>
      <w:r w:rsidR="002161A9" w:rsidRPr="00BC03A0">
        <w:rPr>
          <w:rFonts w:hint="eastAsia"/>
        </w:rPr>
        <w:t>3</w:t>
      </w:r>
      <w:r w:rsidRPr="00BC03A0">
        <w:rPr>
          <w:rFonts w:hint="eastAsia"/>
        </w:rPr>
        <w:t xml:space="preserve">) </w:t>
      </w:r>
      <w:r w:rsidR="00FE016E" w:rsidRPr="00BC03A0">
        <w:rPr>
          <w:rFonts w:hint="eastAsia"/>
        </w:rPr>
        <w:t>自主防災組織</w:t>
      </w:r>
      <w:r w:rsidR="00A05F12" w:rsidRPr="00BC03A0">
        <w:rPr>
          <w:rFonts w:hint="eastAsia"/>
        </w:rPr>
        <w:t>等において防災リーダーとしての活躍が見込まれる者</w:t>
      </w:r>
    </w:p>
    <w:p w:rsidR="00A05F12" w:rsidRPr="00BC03A0" w:rsidRDefault="00086987" w:rsidP="00086987">
      <w:pPr>
        <w:ind w:left="453" w:hangingChars="200" w:hanging="453"/>
      </w:pPr>
      <w:r w:rsidRPr="00BC03A0">
        <w:rPr>
          <w:rFonts w:hint="eastAsia"/>
        </w:rPr>
        <w:t xml:space="preserve">　(</w:t>
      </w:r>
      <w:r w:rsidR="002161A9" w:rsidRPr="00BC03A0">
        <w:rPr>
          <w:rFonts w:hint="eastAsia"/>
        </w:rPr>
        <w:t>4</w:t>
      </w:r>
      <w:r w:rsidRPr="00BC03A0">
        <w:rPr>
          <w:rFonts w:hint="eastAsia"/>
        </w:rPr>
        <w:t xml:space="preserve">) </w:t>
      </w:r>
      <w:r w:rsidR="00A05F12" w:rsidRPr="00BC03A0">
        <w:rPr>
          <w:rFonts w:hint="eastAsia"/>
        </w:rPr>
        <w:t>消防署、日本赤十字社等の公的機関が主催する</w:t>
      </w:r>
      <w:r w:rsidR="00B976CC" w:rsidRPr="00BC03A0">
        <w:rPr>
          <w:rFonts w:hint="eastAsia"/>
        </w:rPr>
        <w:t>普通</w:t>
      </w:r>
      <w:r w:rsidR="00A05F12" w:rsidRPr="00BC03A0">
        <w:rPr>
          <w:rFonts w:hint="eastAsia"/>
        </w:rPr>
        <w:t>救命講習を受け、修了証を取得した者又は取得見込みである者</w:t>
      </w:r>
    </w:p>
    <w:p w:rsidR="002161A9" w:rsidRPr="00BC03A0" w:rsidRDefault="003E014F" w:rsidP="00B976CC">
      <w:pPr>
        <w:ind w:left="227" w:right="-2" w:hangingChars="100" w:hanging="227"/>
      </w:pPr>
      <w:r w:rsidRPr="00BC03A0">
        <w:rPr>
          <w:rFonts w:hint="eastAsia"/>
        </w:rPr>
        <w:t xml:space="preserve">２　</w:t>
      </w:r>
      <w:r w:rsidR="00815957" w:rsidRPr="00BC03A0">
        <w:rPr>
          <w:rFonts w:hint="eastAsia"/>
        </w:rPr>
        <w:t>補助金の</w:t>
      </w:r>
      <w:r w:rsidR="00576D45" w:rsidRPr="00BC03A0">
        <w:rPr>
          <w:rFonts w:hint="eastAsia"/>
        </w:rPr>
        <w:t>申込み</w:t>
      </w:r>
      <w:r w:rsidR="00815957" w:rsidRPr="00BC03A0">
        <w:rPr>
          <w:rFonts w:hint="eastAsia"/>
        </w:rPr>
        <w:t>について</w:t>
      </w:r>
      <w:r w:rsidRPr="00BC03A0">
        <w:rPr>
          <w:rFonts w:hint="eastAsia"/>
        </w:rPr>
        <w:t>公募等を行った結果、</w:t>
      </w:r>
      <w:r w:rsidR="00815957" w:rsidRPr="00BC03A0">
        <w:rPr>
          <w:rFonts w:hint="eastAsia"/>
        </w:rPr>
        <w:t>応募人数が</w:t>
      </w:r>
      <w:r w:rsidRPr="00BC03A0">
        <w:rPr>
          <w:rFonts w:hint="eastAsia"/>
        </w:rPr>
        <w:t>補助対象人数を超える場合は、</w:t>
      </w:r>
      <w:r w:rsidR="00B976CC" w:rsidRPr="00BC03A0">
        <w:rPr>
          <w:rFonts w:hint="eastAsia"/>
        </w:rPr>
        <w:t>次の各号</w:t>
      </w:r>
      <w:r w:rsidR="002161A9" w:rsidRPr="00BC03A0">
        <w:rPr>
          <w:rFonts w:hint="eastAsia"/>
        </w:rPr>
        <w:t>の基準により公平かつ厳選にその都度適切な方法で</w:t>
      </w:r>
      <w:r w:rsidR="00815957" w:rsidRPr="00BC03A0">
        <w:rPr>
          <w:rFonts w:hint="eastAsia"/>
        </w:rPr>
        <w:t>補助対象者を</w:t>
      </w:r>
      <w:r w:rsidR="002161A9" w:rsidRPr="00BC03A0">
        <w:rPr>
          <w:rFonts w:hint="eastAsia"/>
        </w:rPr>
        <w:t>決定</w:t>
      </w:r>
      <w:r w:rsidR="00815957" w:rsidRPr="00BC03A0">
        <w:rPr>
          <w:rFonts w:hint="eastAsia"/>
        </w:rPr>
        <w:t>する</w:t>
      </w:r>
      <w:r w:rsidR="002161A9" w:rsidRPr="00BC03A0">
        <w:rPr>
          <w:rFonts w:hint="eastAsia"/>
        </w:rPr>
        <w:t>ものとする。</w:t>
      </w:r>
    </w:p>
    <w:p w:rsidR="00161886" w:rsidRPr="00BC03A0" w:rsidRDefault="002161A9" w:rsidP="00576D45">
      <w:pPr>
        <w:ind w:left="453" w:hangingChars="200" w:hanging="453"/>
      </w:pPr>
      <w:r w:rsidRPr="00BC03A0">
        <w:rPr>
          <w:rFonts w:hint="eastAsia"/>
        </w:rPr>
        <w:t xml:space="preserve">　(1)</w:t>
      </w:r>
      <w:r w:rsidR="00576D45" w:rsidRPr="00BC03A0">
        <w:t xml:space="preserve"> </w:t>
      </w:r>
      <w:r w:rsidR="00161886" w:rsidRPr="00BC03A0">
        <w:rPr>
          <w:rFonts w:hint="eastAsia"/>
        </w:rPr>
        <w:t>防災士が</w:t>
      </w:r>
      <w:r w:rsidR="00FE016E" w:rsidRPr="00BC03A0">
        <w:rPr>
          <w:rFonts w:hint="eastAsia"/>
        </w:rPr>
        <w:t>いない又は</w:t>
      </w:r>
      <w:r w:rsidR="00161886" w:rsidRPr="00BC03A0">
        <w:rPr>
          <w:rFonts w:hint="eastAsia"/>
        </w:rPr>
        <w:t>少ない</w:t>
      </w:r>
      <w:r w:rsidR="00576D45" w:rsidRPr="00BC03A0">
        <w:rPr>
          <w:rFonts w:hint="eastAsia"/>
        </w:rPr>
        <w:t>自主防災組織等</w:t>
      </w:r>
      <w:r w:rsidR="00161886" w:rsidRPr="00BC03A0">
        <w:rPr>
          <w:rFonts w:hint="eastAsia"/>
        </w:rPr>
        <w:t>から推薦された者</w:t>
      </w:r>
      <w:r w:rsidR="00576D45" w:rsidRPr="00BC03A0">
        <w:rPr>
          <w:rFonts w:hint="eastAsia"/>
        </w:rPr>
        <w:t>を優先する。</w:t>
      </w:r>
    </w:p>
    <w:p w:rsidR="002161A9" w:rsidRPr="00BC03A0" w:rsidRDefault="002161A9" w:rsidP="002230F7">
      <w:pPr>
        <w:ind w:left="453" w:hangingChars="200" w:hanging="453"/>
      </w:pPr>
      <w:r w:rsidRPr="00BC03A0">
        <w:rPr>
          <w:rFonts w:hint="eastAsia"/>
        </w:rPr>
        <w:t xml:space="preserve">　(2) </w:t>
      </w:r>
      <w:r w:rsidR="00E34A8A" w:rsidRPr="00BC03A0">
        <w:rPr>
          <w:rFonts w:hint="eastAsia"/>
        </w:rPr>
        <w:t>前号の規定により</w:t>
      </w:r>
      <w:r w:rsidR="00B976CC" w:rsidRPr="00BC03A0">
        <w:rPr>
          <w:rFonts w:hint="eastAsia"/>
        </w:rPr>
        <w:t>、条件が同じ自主防災組織等から推薦された者から</w:t>
      </w:r>
      <w:r w:rsidR="005705DA" w:rsidRPr="00BC03A0">
        <w:rPr>
          <w:rFonts w:hint="eastAsia"/>
        </w:rPr>
        <w:t>補助対象者を</w:t>
      </w:r>
      <w:r w:rsidR="00E34A8A" w:rsidRPr="00BC03A0">
        <w:rPr>
          <w:rFonts w:hint="eastAsia"/>
        </w:rPr>
        <w:t>決定する場合</w:t>
      </w:r>
      <w:r w:rsidR="00B976CC" w:rsidRPr="00BC03A0">
        <w:rPr>
          <w:rFonts w:hint="eastAsia"/>
        </w:rPr>
        <w:t>は、</w:t>
      </w:r>
      <w:r w:rsidR="00161886" w:rsidRPr="00BC03A0">
        <w:rPr>
          <w:rFonts w:hint="eastAsia"/>
        </w:rPr>
        <w:t>資格取得後、おおむね１０年間は町と協働して活動ができる</w:t>
      </w:r>
      <w:r w:rsidR="0066451D" w:rsidRPr="00BC03A0">
        <w:rPr>
          <w:rFonts w:hint="eastAsia"/>
        </w:rPr>
        <w:t>と</w:t>
      </w:r>
      <w:r w:rsidR="00213365" w:rsidRPr="00BC03A0">
        <w:rPr>
          <w:rFonts w:hint="eastAsia"/>
        </w:rPr>
        <w:t>見込まれる</w:t>
      </w:r>
      <w:r w:rsidR="00161886" w:rsidRPr="00BC03A0">
        <w:rPr>
          <w:rFonts w:hint="eastAsia"/>
        </w:rPr>
        <w:t>者</w:t>
      </w:r>
      <w:r w:rsidR="00576D45" w:rsidRPr="00BC03A0">
        <w:rPr>
          <w:rFonts w:hint="eastAsia"/>
        </w:rPr>
        <w:t>を優先する。</w:t>
      </w:r>
    </w:p>
    <w:p w:rsidR="00C14940" w:rsidRPr="00BC03A0" w:rsidRDefault="00C14940" w:rsidP="00E43A28">
      <w:pPr>
        <w:ind w:left="227" w:hangingChars="100" w:hanging="227"/>
      </w:pPr>
      <w:r w:rsidRPr="00BC03A0">
        <w:rPr>
          <w:rFonts w:hint="eastAsia"/>
        </w:rPr>
        <w:t>３　前項の規定により補助対象者</w:t>
      </w:r>
      <w:r w:rsidR="00E43A28" w:rsidRPr="00BC03A0">
        <w:rPr>
          <w:rFonts w:hint="eastAsia"/>
        </w:rPr>
        <w:t>を</w:t>
      </w:r>
      <w:r w:rsidRPr="00BC03A0">
        <w:rPr>
          <w:rFonts w:hint="eastAsia"/>
        </w:rPr>
        <w:t>決定</w:t>
      </w:r>
      <w:r w:rsidR="00E43A28" w:rsidRPr="00BC03A0">
        <w:rPr>
          <w:rFonts w:hint="eastAsia"/>
        </w:rPr>
        <w:t>した場合は、決定の順位を記録しておくものとする。</w:t>
      </w:r>
    </w:p>
    <w:p w:rsidR="00E43A28" w:rsidRPr="00BC03A0" w:rsidRDefault="00E43A28" w:rsidP="00E43A28">
      <w:pPr>
        <w:ind w:left="227" w:hangingChars="100" w:hanging="227"/>
      </w:pPr>
      <w:r w:rsidRPr="00BC03A0">
        <w:rPr>
          <w:rFonts w:hint="eastAsia"/>
        </w:rPr>
        <w:t>４　第２項の規定により補助対象者に決定された者が講座の受講を辞退した場合は、前項</w:t>
      </w:r>
      <w:r w:rsidRPr="00BC03A0">
        <w:rPr>
          <w:rFonts w:hint="eastAsia"/>
        </w:rPr>
        <w:lastRenderedPageBreak/>
        <w:t>の規定による順位において補助対象者を決定するものとする。</w:t>
      </w:r>
    </w:p>
    <w:p w:rsidR="00A05F12" w:rsidRPr="00BC03A0" w:rsidRDefault="00086987" w:rsidP="002161A9">
      <w:pPr>
        <w:ind w:left="227" w:hangingChars="100" w:hanging="227"/>
      </w:pPr>
      <w:r w:rsidRPr="00BC03A0">
        <w:rPr>
          <w:rFonts w:hint="eastAsia"/>
        </w:rPr>
        <w:t xml:space="preserve">　（</w:t>
      </w:r>
      <w:r w:rsidR="00A05F12" w:rsidRPr="00BC03A0">
        <w:rPr>
          <w:rFonts w:hint="eastAsia"/>
        </w:rPr>
        <w:t>補助対象経費及び補助額</w:t>
      </w:r>
      <w:r w:rsidRPr="00BC03A0">
        <w:rPr>
          <w:rFonts w:hint="eastAsia"/>
        </w:rPr>
        <w:t>）</w:t>
      </w:r>
    </w:p>
    <w:p w:rsidR="00A05F12" w:rsidRPr="00BC03A0" w:rsidRDefault="00A05F12" w:rsidP="00086987">
      <w:pPr>
        <w:ind w:left="227" w:hangingChars="100" w:hanging="227"/>
      </w:pPr>
      <w:r w:rsidRPr="00BC03A0">
        <w:rPr>
          <w:rFonts w:hint="eastAsia"/>
        </w:rPr>
        <w:t>第</w:t>
      </w:r>
      <w:r w:rsidR="00086987" w:rsidRPr="00BC03A0">
        <w:rPr>
          <w:rFonts w:hint="eastAsia"/>
        </w:rPr>
        <w:t>４</w:t>
      </w:r>
      <w:r w:rsidRPr="00BC03A0">
        <w:rPr>
          <w:rFonts w:hint="eastAsia"/>
        </w:rPr>
        <w:t>条　補助金の対象経費は、</w:t>
      </w:r>
      <w:r w:rsidR="00086987" w:rsidRPr="00BC03A0">
        <w:rPr>
          <w:rFonts w:hint="eastAsia"/>
        </w:rPr>
        <w:t>次表</w:t>
      </w:r>
      <w:r w:rsidRPr="00BC03A0">
        <w:rPr>
          <w:rFonts w:hint="eastAsia"/>
        </w:rPr>
        <w:t>に掲げる防災士の資格取得に要する経費とし、当該経費の全額を補助するものとする。</w:t>
      </w:r>
    </w:p>
    <w:tbl>
      <w:tblPr>
        <w:tblStyle w:val="a5"/>
        <w:tblW w:w="0" w:type="auto"/>
        <w:tblInd w:w="227" w:type="dxa"/>
        <w:tblLook w:val="04A0" w:firstRow="1" w:lastRow="0" w:firstColumn="1" w:lastColumn="0" w:noHBand="0" w:noVBand="1"/>
      </w:tblPr>
      <w:tblGrid>
        <w:gridCol w:w="761"/>
        <w:gridCol w:w="2126"/>
        <w:gridCol w:w="5946"/>
      </w:tblGrid>
      <w:tr w:rsidR="00BC03A0" w:rsidRPr="00BC03A0" w:rsidTr="00FE016E">
        <w:tc>
          <w:tcPr>
            <w:tcW w:w="761" w:type="dxa"/>
          </w:tcPr>
          <w:p w:rsidR="00FE016E" w:rsidRPr="00BC03A0" w:rsidRDefault="00FE016E" w:rsidP="00FE016E">
            <w:pPr>
              <w:jc w:val="center"/>
            </w:pPr>
            <w:r w:rsidRPr="00BC03A0">
              <w:rPr>
                <w:rFonts w:hint="eastAsia"/>
              </w:rPr>
              <w:t>番号</w:t>
            </w:r>
          </w:p>
        </w:tc>
        <w:tc>
          <w:tcPr>
            <w:tcW w:w="2126" w:type="dxa"/>
          </w:tcPr>
          <w:p w:rsidR="00FE016E" w:rsidRPr="00BC03A0" w:rsidRDefault="00FE016E" w:rsidP="00FE016E">
            <w:pPr>
              <w:jc w:val="center"/>
            </w:pPr>
            <w:r w:rsidRPr="00BC03A0">
              <w:rPr>
                <w:rFonts w:hint="eastAsia"/>
              </w:rPr>
              <w:t>経費の区分</w:t>
            </w:r>
          </w:p>
        </w:tc>
        <w:tc>
          <w:tcPr>
            <w:tcW w:w="5946" w:type="dxa"/>
          </w:tcPr>
          <w:p w:rsidR="00FE016E" w:rsidRPr="00BC03A0" w:rsidRDefault="00FE016E" w:rsidP="00FE016E">
            <w:pPr>
              <w:jc w:val="center"/>
            </w:pPr>
            <w:r w:rsidRPr="00BC03A0">
              <w:rPr>
                <w:rFonts w:hint="eastAsia"/>
              </w:rPr>
              <w:t>経費の内容</w:t>
            </w:r>
          </w:p>
        </w:tc>
      </w:tr>
      <w:tr w:rsidR="00BC03A0" w:rsidRPr="00BC03A0" w:rsidTr="00FE016E">
        <w:tc>
          <w:tcPr>
            <w:tcW w:w="761" w:type="dxa"/>
          </w:tcPr>
          <w:p w:rsidR="00FE016E" w:rsidRPr="00BC03A0" w:rsidRDefault="00FE016E" w:rsidP="00C14940">
            <w:pPr>
              <w:jc w:val="center"/>
            </w:pPr>
            <w:r w:rsidRPr="00BC03A0">
              <w:rPr>
                <w:rFonts w:hint="eastAsia"/>
              </w:rPr>
              <w:t>１</w:t>
            </w:r>
          </w:p>
        </w:tc>
        <w:tc>
          <w:tcPr>
            <w:tcW w:w="2126" w:type="dxa"/>
          </w:tcPr>
          <w:p w:rsidR="00FE016E" w:rsidRPr="00BC03A0" w:rsidRDefault="00FE016E" w:rsidP="00086987">
            <w:r w:rsidRPr="00BC03A0">
              <w:rPr>
                <w:rFonts w:hint="eastAsia"/>
              </w:rPr>
              <w:t>講座の受講料</w:t>
            </w:r>
          </w:p>
        </w:tc>
        <w:tc>
          <w:tcPr>
            <w:tcW w:w="5946" w:type="dxa"/>
          </w:tcPr>
          <w:p w:rsidR="00FE016E" w:rsidRPr="00BC03A0" w:rsidRDefault="00FE016E" w:rsidP="00CD3872">
            <w:r w:rsidRPr="00BC03A0">
              <w:rPr>
                <w:rFonts w:hint="eastAsia"/>
              </w:rPr>
              <w:t>防災士研修センター等が実施する講座の受講料</w:t>
            </w:r>
            <w:r w:rsidR="000B761E" w:rsidRPr="00BC03A0">
              <w:rPr>
                <w:rFonts w:hint="eastAsia"/>
              </w:rPr>
              <w:t>（消費税</w:t>
            </w:r>
            <w:r w:rsidR="00CD3872" w:rsidRPr="00BC03A0">
              <w:rPr>
                <w:rFonts w:hint="eastAsia"/>
              </w:rPr>
              <w:t>及び地方消費税を</w:t>
            </w:r>
            <w:r w:rsidR="000B761E" w:rsidRPr="00BC03A0">
              <w:rPr>
                <w:rFonts w:hint="eastAsia"/>
              </w:rPr>
              <w:t>含む。）</w:t>
            </w:r>
          </w:p>
          <w:p w:rsidR="00CC4E9C" w:rsidRPr="00BC03A0" w:rsidRDefault="00CC4E9C" w:rsidP="00CD3872"/>
        </w:tc>
      </w:tr>
      <w:tr w:rsidR="00BC03A0" w:rsidRPr="00BC03A0" w:rsidTr="00FE016E">
        <w:tc>
          <w:tcPr>
            <w:tcW w:w="761" w:type="dxa"/>
          </w:tcPr>
          <w:p w:rsidR="00FE016E" w:rsidRPr="00BC03A0" w:rsidRDefault="00FE016E" w:rsidP="00C14940">
            <w:pPr>
              <w:jc w:val="center"/>
            </w:pPr>
            <w:r w:rsidRPr="00BC03A0">
              <w:rPr>
                <w:rFonts w:hint="eastAsia"/>
              </w:rPr>
              <w:t>２</w:t>
            </w:r>
          </w:p>
        </w:tc>
        <w:tc>
          <w:tcPr>
            <w:tcW w:w="2126" w:type="dxa"/>
          </w:tcPr>
          <w:p w:rsidR="00FE016E" w:rsidRPr="00BC03A0" w:rsidRDefault="00FE016E" w:rsidP="00086987">
            <w:r w:rsidRPr="00BC03A0">
              <w:rPr>
                <w:rFonts w:hint="eastAsia"/>
              </w:rPr>
              <w:t>防災士資格取得試験受験料</w:t>
            </w:r>
          </w:p>
        </w:tc>
        <w:tc>
          <w:tcPr>
            <w:tcW w:w="5946" w:type="dxa"/>
          </w:tcPr>
          <w:p w:rsidR="00FE016E" w:rsidRPr="00BC03A0" w:rsidRDefault="00FE016E" w:rsidP="00086987">
            <w:r w:rsidRPr="00BC03A0">
              <w:rPr>
                <w:rFonts w:hint="eastAsia"/>
              </w:rPr>
              <w:t>日本防災士機構が実施する試験受験料</w:t>
            </w:r>
          </w:p>
        </w:tc>
      </w:tr>
      <w:tr w:rsidR="00BC03A0" w:rsidRPr="00BC03A0" w:rsidTr="00FE016E">
        <w:tc>
          <w:tcPr>
            <w:tcW w:w="761" w:type="dxa"/>
          </w:tcPr>
          <w:p w:rsidR="00FE016E" w:rsidRPr="00BC03A0" w:rsidRDefault="00FE016E" w:rsidP="00C14940">
            <w:pPr>
              <w:jc w:val="center"/>
            </w:pPr>
            <w:r w:rsidRPr="00BC03A0">
              <w:rPr>
                <w:rFonts w:hint="eastAsia"/>
              </w:rPr>
              <w:t>３</w:t>
            </w:r>
          </w:p>
        </w:tc>
        <w:tc>
          <w:tcPr>
            <w:tcW w:w="2126" w:type="dxa"/>
          </w:tcPr>
          <w:p w:rsidR="00FE016E" w:rsidRPr="00BC03A0" w:rsidRDefault="00FE016E" w:rsidP="00086987">
            <w:r w:rsidRPr="00BC03A0">
              <w:rPr>
                <w:rFonts w:hint="eastAsia"/>
              </w:rPr>
              <w:t>防災士認証登録料</w:t>
            </w:r>
          </w:p>
        </w:tc>
        <w:tc>
          <w:tcPr>
            <w:tcW w:w="5946" w:type="dxa"/>
          </w:tcPr>
          <w:p w:rsidR="00FE016E" w:rsidRPr="00BC03A0" w:rsidRDefault="00FE016E" w:rsidP="00086987">
            <w:r w:rsidRPr="00BC03A0">
              <w:rPr>
                <w:rFonts w:hint="eastAsia"/>
              </w:rPr>
              <w:t>日本防災士機構の認証登録料</w:t>
            </w:r>
          </w:p>
        </w:tc>
      </w:tr>
      <w:tr w:rsidR="00BC03A0" w:rsidRPr="00BC03A0" w:rsidTr="00FE016E">
        <w:tc>
          <w:tcPr>
            <w:tcW w:w="761" w:type="dxa"/>
          </w:tcPr>
          <w:p w:rsidR="00FE016E" w:rsidRPr="00BC03A0" w:rsidRDefault="00FE016E" w:rsidP="00C14940">
            <w:pPr>
              <w:jc w:val="center"/>
            </w:pPr>
            <w:r w:rsidRPr="00BC03A0">
              <w:rPr>
                <w:rFonts w:hint="eastAsia"/>
              </w:rPr>
              <w:t>４</w:t>
            </w:r>
          </w:p>
        </w:tc>
        <w:tc>
          <w:tcPr>
            <w:tcW w:w="2126" w:type="dxa"/>
          </w:tcPr>
          <w:p w:rsidR="00FE016E" w:rsidRPr="00BC03A0" w:rsidRDefault="00FE016E" w:rsidP="00086987">
            <w:r w:rsidRPr="00BC03A0">
              <w:rPr>
                <w:rFonts w:hint="eastAsia"/>
              </w:rPr>
              <w:t>旅費</w:t>
            </w:r>
          </w:p>
        </w:tc>
        <w:tc>
          <w:tcPr>
            <w:tcW w:w="5946" w:type="dxa"/>
          </w:tcPr>
          <w:p w:rsidR="00FE016E" w:rsidRPr="00BC03A0" w:rsidRDefault="00FE016E" w:rsidP="00FE016E">
            <w:pPr>
              <w:ind w:left="227" w:hangingChars="100" w:hanging="227"/>
            </w:pPr>
            <w:r w:rsidRPr="00BC03A0">
              <w:rPr>
                <w:rFonts w:hint="eastAsia"/>
              </w:rPr>
              <w:t>・　町が指定する会場研修地までの往復旅費（路程計算の起点及び終点は、壬生町役場とする。）</w:t>
            </w:r>
          </w:p>
          <w:p w:rsidR="00FE016E" w:rsidRPr="00BC03A0" w:rsidRDefault="00FE016E" w:rsidP="00FE016E">
            <w:pPr>
              <w:ind w:left="227" w:hangingChars="100" w:hanging="227"/>
            </w:pPr>
            <w:r w:rsidRPr="00BC03A0">
              <w:rPr>
                <w:rFonts w:hint="eastAsia"/>
              </w:rPr>
              <w:t>・　壬生町職員の旅費に関する条例（昭和４３年壬生町条例</w:t>
            </w:r>
            <w:r w:rsidR="00213365" w:rsidRPr="00BC03A0">
              <w:rPr>
                <w:rFonts w:hint="eastAsia"/>
              </w:rPr>
              <w:t>第</w:t>
            </w:r>
            <w:r w:rsidRPr="00BC03A0">
              <w:rPr>
                <w:rFonts w:hint="eastAsia"/>
              </w:rPr>
              <w:t>９号）の規定により算出される額</w:t>
            </w:r>
          </w:p>
          <w:p w:rsidR="00FE016E" w:rsidRPr="00BC03A0" w:rsidRDefault="00FE016E" w:rsidP="00FE016E">
            <w:r w:rsidRPr="00BC03A0">
              <w:rPr>
                <w:rFonts w:hint="eastAsia"/>
              </w:rPr>
              <w:t>・　宿泊料は支給しない。</w:t>
            </w:r>
          </w:p>
        </w:tc>
      </w:tr>
    </w:tbl>
    <w:p w:rsidR="00512A84" w:rsidRPr="00BC03A0" w:rsidRDefault="00512A84" w:rsidP="003E014F">
      <w:pPr>
        <w:ind w:left="227" w:hangingChars="100" w:hanging="227"/>
      </w:pPr>
      <w:r w:rsidRPr="00BC03A0">
        <w:rPr>
          <w:rFonts w:hint="eastAsia"/>
        </w:rPr>
        <w:t>２　資格取得試験に</w:t>
      </w:r>
      <w:r w:rsidR="003E014F" w:rsidRPr="00BC03A0">
        <w:rPr>
          <w:rFonts w:hint="eastAsia"/>
        </w:rPr>
        <w:t>おいて不合格の場合は、次回以降に必要となる経費は補助対象者の負担とする。</w:t>
      </w:r>
    </w:p>
    <w:p w:rsidR="00A05F12" w:rsidRPr="00BC03A0" w:rsidRDefault="00B17ABC" w:rsidP="0083112A">
      <w:r w:rsidRPr="00BC03A0">
        <w:rPr>
          <w:rFonts w:hint="eastAsia"/>
        </w:rPr>
        <w:t xml:space="preserve">　（</w:t>
      </w:r>
      <w:r w:rsidR="00A05F12" w:rsidRPr="00BC03A0">
        <w:rPr>
          <w:rFonts w:hint="eastAsia"/>
        </w:rPr>
        <w:t>補助金の交付制限</w:t>
      </w:r>
      <w:r w:rsidRPr="00BC03A0">
        <w:rPr>
          <w:rFonts w:hint="eastAsia"/>
        </w:rPr>
        <w:t>）</w:t>
      </w:r>
    </w:p>
    <w:p w:rsidR="00A05F12" w:rsidRPr="00BC03A0" w:rsidRDefault="00A05F12" w:rsidP="0083112A">
      <w:r w:rsidRPr="00BC03A0">
        <w:rPr>
          <w:rFonts w:hint="eastAsia"/>
        </w:rPr>
        <w:t>第</w:t>
      </w:r>
      <w:r w:rsidR="00B17ABC" w:rsidRPr="00BC03A0">
        <w:rPr>
          <w:rFonts w:hint="eastAsia"/>
        </w:rPr>
        <w:t>５</w:t>
      </w:r>
      <w:r w:rsidRPr="00BC03A0">
        <w:rPr>
          <w:rFonts w:hint="eastAsia"/>
        </w:rPr>
        <w:t>条　補助金の交付は、</w:t>
      </w:r>
      <w:r w:rsidR="00B17ABC" w:rsidRPr="00BC03A0">
        <w:rPr>
          <w:rFonts w:hint="eastAsia"/>
        </w:rPr>
        <w:t>１</w:t>
      </w:r>
      <w:r w:rsidRPr="00BC03A0">
        <w:rPr>
          <w:rFonts w:hint="eastAsia"/>
        </w:rPr>
        <w:t>人につき</w:t>
      </w:r>
      <w:r w:rsidR="00B17ABC" w:rsidRPr="00BC03A0">
        <w:rPr>
          <w:rFonts w:hint="eastAsia"/>
        </w:rPr>
        <w:t>１</w:t>
      </w:r>
      <w:r w:rsidRPr="00BC03A0">
        <w:rPr>
          <w:rFonts w:hint="eastAsia"/>
        </w:rPr>
        <w:t>回を限度とする。</w:t>
      </w:r>
    </w:p>
    <w:p w:rsidR="00A05F12" w:rsidRPr="00BC03A0" w:rsidRDefault="00B17ABC" w:rsidP="0083112A">
      <w:r w:rsidRPr="00BC03A0">
        <w:rPr>
          <w:rFonts w:hint="eastAsia"/>
        </w:rPr>
        <w:t xml:space="preserve">　（</w:t>
      </w:r>
      <w:r w:rsidR="00A05F12" w:rsidRPr="00BC03A0">
        <w:rPr>
          <w:rFonts w:hint="eastAsia"/>
        </w:rPr>
        <w:t>補助金の交付申請</w:t>
      </w:r>
      <w:r w:rsidRPr="00BC03A0">
        <w:rPr>
          <w:rFonts w:hint="eastAsia"/>
        </w:rPr>
        <w:t>）</w:t>
      </w:r>
    </w:p>
    <w:p w:rsidR="00B37560" w:rsidRPr="00BC03A0" w:rsidRDefault="00A05F12" w:rsidP="00B976CC">
      <w:pPr>
        <w:ind w:left="227" w:right="-2" w:hangingChars="100" w:hanging="227"/>
      </w:pPr>
      <w:r w:rsidRPr="00BC03A0">
        <w:rPr>
          <w:rFonts w:hint="eastAsia"/>
        </w:rPr>
        <w:t>第</w:t>
      </w:r>
      <w:r w:rsidR="00B17ABC" w:rsidRPr="00BC03A0">
        <w:rPr>
          <w:rFonts w:hint="eastAsia"/>
        </w:rPr>
        <w:t>６</w:t>
      </w:r>
      <w:r w:rsidRPr="00BC03A0">
        <w:rPr>
          <w:rFonts w:hint="eastAsia"/>
        </w:rPr>
        <w:t>条　補助金の交付を受けようとする者は、原則として当該講座の受講の日の</w:t>
      </w:r>
      <w:r w:rsidR="00B17ABC" w:rsidRPr="00BC03A0">
        <w:rPr>
          <w:rFonts w:hint="eastAsia"/>
        </w:rPr>
        <w:t>４０</w:t>
      </w:r>
      <w:r w:rsidRPr="00BC03A0">
        <w:rPr>
          <w:rFonts w:hint="eastAsia"/>
        </w:rPr>
        <w:t>日前までに</w:t>
      </w:r>
      <w:r w:rsidR="00F75C18" w:rsidRPr="00BC03A0">
        <w:rPr>
          <w:rFonts w:hint="eastAsia"/>
        </w:rPr>
        <w:t>壬生町防災士</w:t>
      </w:r>
      <w:r w:rsidR="00213365" w:rsidRPr="00BC03A0">
        <w:rPr>
          <w:rFonts w:hint="eastAsia"/>
        </w:rPr>
        <w:t>養</w:t>
      </w:r>
      <w:r w:rsidR="00F75C18" w:rsidRPr="00BC03A0">
        <w:rPr>
          <w:rFonts w:hint="eastAsia"/>
        </w:rPr>
        <w:t>成事業補助金</w:t>
      </w:r>
      <w:r w:rsidRPr="00BC03A0">
        <w:rPr>
          <w:rFonts w:hint="eastAsia"/>
        </w:rPr>
        <w:t>交付申請書</w:t>
      </w:r>
      <w:r w:rsidR="00077AF6" w:rsidRPr="00BC03A0">
        <w:rPr>
          <w:rFonts w:hint="eastAsia"/>
        </w:rPr>
        <w:t>（様式第１号）</w:t>
      </w:r>
      <w:r w:rsidRPr="00BC03A0">
        <w:rPr>
          <w:rFonts w:hint="eastAsia"/>
        </w:rPr>
        <w:t>に</w:t>
      </w:r>
      <w:r w:rsidR="00B37560" w:rsidRPr="00BC03A0">
        <w:rPr>
          <w:rFonts w:hint="eastAsia"/>
        </w:rPr>
        <w:t>次に掲げる書類を添えて町長に提出しなければならない。</w:t>
      </w:r>
    </w:p>
    <w:p w:rsidR="00B37560" w:rsidRPr="00BC03A0" w:rsidRDefault="00B37560" w:rsidP="00B37560">
      <w:r w:rsidRPr="00BC03A0">
        <w:rPr>
          <w:rFonts w:hint="eastAsia"/>
        </w:rPr>
        <w:t xml:space="preserve">　(1) 講座の受講申込みを証する書類の写し</w:t>
      </w:r>
    </w:p>
    <w:p w:rsidR="00970EA1" w:rsidRPr="00BC03A0" w:rsidRDefault="00970EA1" w:rsidP="00B37560">
      <w:r w:rsidRPr="00BC03A0">
        <w:rPr>
          <w:rFonts w:hint="eastAsia"/>
        </w:rPr>
        <w:t xml:space="preserve">　(2) </w:t>
      </w:r>
      <w:r w:rsidR="00213365" w:rsidRPr="00BC03A0">
        <w:rPr>
          <w:rFonts w:hint="eastAsia"/>
        </w:rPr>
        <w:t>普通</w:t>
      </w:r>
      <w:r w:rsidRPr="00BC03A0">
        <w:rPr>
          <w:rFonts w:hint="eastAsia"/>
        </w:rPr>
        <w:t>救命講習修了証又は取得見込みである証拠書類</w:t>
      </w:r>
    </w:p>
    <w:p w:rsidR="00B37560" w:rsidRPr="00BC03A0" w:rsidRDefault="00B37560" w:rsidP="00B37560">
      <w:r w:rsidRPr="00BC03A0">
        <w:rPr>
          <w:rFonts w:hint="eastAsia"/>
        </w:rPr>
        <w:t xml:space="preserve">　(</w:t>
      </w:r>
      <w:r w:rsidR="00970EA1" w:rsidRPr="00BC03A0">
        <w:rPr>
          <w:rFonts w:hint="eastAsia"/>
        </w:rPr>
        <w:t>3</w:t>
      </w:r>
      <w:r w:rsidRPr="00BC03A0">
        <w:rPr>
          <w:rFonts w:hint="eastAsia"/>
        </w:rPr>
        <w:t>) 交付申請額の積算資料</w:t>
      </w:r>
    </w:p>
    <w:p w:rsidR="00B37560" w:rsidRPr="00BC03A0" w:rsidRDefault="00B37560" w:rsidP="00B37560">
      <w:r w:rsidRPr="00BC03A0">
        <w:rPr>
          <w:rFonts w:hint="eastAsia"/>
        </w:rPr>
        <w:t xml:space="preserve">　(</w:t>
      </w:r>
      <w:r w:rsidR="00970EA1" w:rsidRPr="00BC03A0">
        <w:rPr>
          <w:rFonts w:hint="eastAsia"/>
        </w:rPr>
        <w:t>4</w:t>
      </w:r>
      <w:r w:rsidR="00970EA1" w:rsidRPr="00BC03A0">
        <w:t>)</w:t>
      </w:r>
      <w:r w:rsidRPr="00BC03A0">
        <w:rPr>
          <w:rFonts w:hint="eastAsia"/>
        </w:rPr>
        <w:t xml:space="preserve"> その他町長が必要と認める書類</w:t>
      </w:r>
    </w:p>
    <w:p w:rsidR="00A05F12" w:rsidRPr="00BC03A0" w:rsidRDefault="00077AF6" w:rsidP="0083112A">
      <w:r w:rsidRPr="00BC03A0">
        <w:rPr>
          <w:rFonts w:hint="eastAsia"/>
        </w:rPr>
        <w:t xml:space="preserve">　（</w:t>
      </w:r>
      <w:r w:rsidR="00A05F12" w:rsidRPr="00BC03A0">
        <w:rPr>
          <w:rFonts w:hint="eastAsia"/>
        </w:rPr>
        <w:t>補助金の交付決定</w:t>
      </w:r>
      <w:r w:rsidRPr="00BC03A0">
        <w:rPr>
          <w:rFonts w:hint="eastAsia"/>
        </w:rPr>
        <w:t>）</w:t>
      </w:r>
    </w:p>
    <w:p w:rsidR="00A05F12" w:rsidRPr="00BC03A0" w:rsidRDefault="00A05F12" w:rsidP="00077AF6">
      <w:pPr>
        <w:ind w:left="227" w:hangingChars="100" w:hanging="227"/>
      </w:pPr>
      <w:r w:rsidRPr="00BC03A0">
        <w:rPr>
          <w:rFonts w:hint="eastAsia"/>
        </w:rPr>
        <w:t>第</w:t>
      </w:r>
      <w:r w:rsidR="00077AF6" w:rsidRPr="00BC03A0">
        <w:rPr>
          <w:rFonts w:hint="eastAsia"/>
        </w:rPr>
        <w:t>７</w:t>
      </w:r>
      <w:r w:rsidRPr="00BC03A0">
        <w:rPr>
          <w:rFonts w:hint="eastAsia"/>
        </w:rPr>
        <w:t>条　町長は、</w:t>
      </w:r>
      <w:r w:rsidR="00077AF6" w:rsidRPr="00BC03A0">
        <w:rPr>
          <w:rFonts w:hint="eastAsia"/>
        </w:rPr>
        <w:t>前条</w:t>
      </w:r>
      <w:r w:rsidRPr="00BC03A0">
        <w:rPr>
          <w:rFonts w:hint="eastAsia"/>
        </w:rPr>
        <w:t>の申請があったときは、審査を行った上で補助金額を決定し、</w:t>
      </w:r>
      <w:r w:rsidR="00F75C18" w:rsidRPr="00BC03A0">
        <w:rPr>
          <w:rFonts w:hint="eastAsia"/>
        </w:rPr>
        <w:t>壬生町防災士</w:t>
      </w:r>
      <w:r w:rsidR="00213365" w:rsidRPr="00BC03A0">
        <w:rPr>
          <w:rFonts w:hint="eastAsia"/>
        </w:rPr>
        <w:t>養</w:t>
      </w:r>
      <w:r w:rsidR="00F75C18" w:rsidRPr="00BC03A0">
        <w:rPr>
          <w:rFonts w:hint="eastAsia"/>
        </w:rPr>
        <w:t>成事業補助金</w:t>
      </w:r>
      <w:r w:rsidRPr="00BC03A0">
        <w:rPr>
          <w:rFonts w:hint="eastAsia"/>
        </w:rPr>
        <w:t>交付決定通知書</w:t>
      </w:r>
      <w:r w:rsidR="00077AF6" w:rsidRPr="00BC03A0">
        <w:rPr>
          <w:rFonts w:hint="eastAsia"/>
        </w:rPr>
        <w:t>（様式第２号）</w:t>
      </w:r>
      <w:r w:rsidRPr="00BC03A0">
        <w:rPr>
          <w:rFonts w:hint="eastAsia"/>
        </w:rPr>
        <w:t>により通知するものとする。</w:t>
      </w:r>
    </w:p>
    <w:p w:rsidR="00A05F12" w:rsidRPr="00BC03A0" w:rsidRDefault="00077AF6" w:rsidP="0083112A">
      <w:r w:rsidRPr="00BC03A0">
        <w:rPr>
          <w:rFonts w:hint="eastAsia"/>
        </w:rPr>
        <w:t xml:space="preserve">　（</w:t>
      </w:r>
      <w:r w:rsidR="00A05F12" w:rsidRPr="00BC03A0">
        <w:rPr>
          <w:rFonts w:hint="eastAsia"/>
        </w:rPr>
        <w:t>補助金の交付条件</w:t>
      </w:r>
      <w:r w:rsidRPr="00BC03A0">
        <w:rPr>
          <w:rFonts w:hint="eastAsia"/>
        </w:rPr>
        <w:t>）</w:t>
      </w:r>
    </w:p>
    <w:p w:rsidR="00A05F12" w:rsidRPr="00BC03A0" w:rsidRDefault="00A05F12" w:rsidP="00DE26FD">
      <w:pPr>
        <w:ind w:left="227" w:hangingChars="100" w:hanging="227"/>
      </w:pPr>
      <w:r w:rsidRPr="00BC03A0">
        <w:rPr>
          <w:rFonts w:hint="eastAsia"/>
        </w:rPr>
        <w:t>第</w:t>
      </w:r>
      <w:r w:rsidR="00DE26FD" w:rsidRPr="00BC03A0">
        <w:rPr>
          <w:rFonts w:hint="eastAsia"/>
        </w:rPr>
        <w:t>８</w:t>
      </w:r>
      <w:r w:rsidRPr="00BC03A0">
        <w:rPr>
          <w:rFonts w:hint="eastAsia"/>
        </w:rPr>
        <w:t>条　補助金の交付決定に付する条件は、次のとおりとする。</w:t>
      </w:r>
    </w:p>
    <w:p w:rsidR="00A05F12" w:rsidRPr="00BC03A0" w:rsidRDefault="00077AF6" w:rsidP="00077AF6">
      <w:pPr>
        <w:ind w:left="453" w:hangingChars="200" w:hanging="453"/>
      </w:pPr>
      <w:r w:rsidRPr="00BC03A0">
        <w:rPr>
          <w:rFonts w:hint="eastAsia"/>
        </w:rPr>
        <w:t xml:space="preserve">　(1) </w:t>
      </w:r>
      <w:r w:rsidR="00A05F12" w:rsidRPr="00BC03A0">
        <w:rPr>
          <w:rFonts w:hint="eastAsia"/>
        </w:rPr>
        <w:t>補助金の交付申請を行った年度内に日本防災士機構による防災士の認証登録を受けること。</w:t>
      </w:r>
    </w:p>
    <w:p w:rsidR="00A05F12" w:rsidRPr="00BC03A0" w:rsidRDefault="00077AF6" w:rsidP="00B57ECA">
      <w:pPr>
        <w:ind w:left="453" w:hangingChars="200" w:hanging="453"/>
      </w:pPr>
      <w:r w:rsidRPr="00BC03A0">
        <w:rPr>
          <w:rFonts w:hint="eastAsia"/>
        </w:rPr>
        <w:t xml:space="preserve">　(</w:t>
      </w:r>
      <w:r w:rsidRPr="00BC03A0">
        <w:t xml:space="preserve">2) </w:t>
      </w:r>
      <w:r w:rsidR="00593802" w:rsidRPr="00BC03A0">
        <w:rPr>
          <w:rFonts w:hint="eastAsia"/>
        </w:rPr>
        <w:t>防災士</w:t>
      </w:r>
      <w:r w:rsidR="00213365" w:rsidRPr="00BC03A0">
        <w:rPr>
          <w:rFonts w:hint="eastAsia"/>
        </w:rPr>
        <w:t>の</w:t>
      </w:r>
      <w:r w:rsidR="00593802" w:rsidRPr="00BC03A0">
        <w:rPr>
          <w:rFonts w:hint="eastAsia"/>
        </w:rPr>
        <w:t>認証登録完了</w:t>
      </w:r>
      <w:r w:rsidR="00DE71F2" w:rsidRPr="00BC03A0">
        <w:rPr>
          <w:rFonts w:hint="eastAsia"/>
        </w:rPr>
        <w:t>後は、</w:t>
      </w:r>
      <w:r w:rsidR="00B57ECA" w:rsidRPr="00BC03A0">
        <w:rPr>
          <w:rFonts w:hint="eastAsia"/>
        </w:rPr>
        <w:t>第１２条の規定に基づく</w:t>
      </w:r>
      <w:r w:rsidR="00A05F12" w:rsidRPr="00BC03A0">
        <w:rPr>
          <w:rFonts w:hint="eastAsia"/>
        </w:rPr>
        <w:t>町</w:t>
      </w:r>
      <w:r w:rsidR="00B57ECA" w:rsidRPr="00BC03A0">
        <w:rPr>
          <w:rFonts w:hint="eastAsia"/>
        </w:rPr>
        <w:t>長から協力依頼に対し、</w:t>
      </w:r>
      <w:r w:rsidR="002230F7" w:rsidRPr="00BC03A0">
        <w:rPr>
          <w:rFonts w:hint="eastAsia"/>
        </w:rPr>
        <w:t>積極的に</w:t>
      </w:r>
      <w:r w:rsidR="00B57ECA" w:rsidRPr="00BC03A0">
        <w:rPr>
          <w:rFonts w:hint="eastAsia"/>
        </w:rPr>
        <w:t>応じること</w:t>
      </w:r>
      <w:r w:rsidR="00A05F12" w:rsidRPr="00BC03A0">
        <w:rPr>
          <w:rFonts w:hint="eastAsia"/>
        </w:rPr>
        <w:t>。</w:t>
      </w:r>
    </w:p>
    <w:p w:rsidR="00A05F12" w:rsidRPr="00BC03A0" w:rsidRDefault="00077AF6" w:rsidP="0083112A">
      <w:r w:rsidRPr="00BC03A0">
        <w:rPr>
          <w:rFonts w:hint="eastAsia"/>
        </w:rPr>
        <w:t xml:space="preserve">　（</w:t>
      </w:r>
      <w:r w:rsidR="00A05F12" w:rsidRPr="00BC03A0">
        <w:rPr>
          <w:rFonts w:hint="eastAsia"/>
        </w:rPr>
        <w:t>実績報告</w:t>
      </w:r>
      <w:r w:rsidRPr="00BC03A0">
        <w:rPr>
          <w:rFonts w:hint="eastAsia"/>
        </w:rPr>
        <w:t>）</w:t>
      </w:r>
    </w:p>
    <w:p w:rsidR="00A05F12" w:rsidRPr="00BC03A0" w:rsidRDefault="00A05F12" w:rsidP="00B976CC">
      <w:pPr>
        <w:ind w:left="227" w:right="-2" w:hangingChars="100" w:hanging="227"/>
      </w:pPr>
      <w:r w:rsidRPr="00BC03A0">
        <w:rPr>
          <w:rFonts w:hint="eastAsia"/>
        </w:rPr>
        <w:t>第</w:t>
      </w:r>
      <w:r w:rsidR="00077AF6" w:rsidRPr="00BC03A0">
        <w:rPr>
          <w:rFonts w:hint="eastAsia"/>
        </w:rPr>
        <w:t>９</w:t>
      </w:r>
      <w:r w:rsidRPr="00BC03A0">
        <w:rPr>
          <w:rFonts w:hint="eastAsia"/>
        </w:rPr>
        <w:t>条　補助金の交付決定を受けた者は、防災士の認証登録を完了したときは、速やかに</w:t>
      </w:r>
      <w:r w:rsidR="00F75C18" w:rsidRPr="00BC03A0">
        <w:rPr>
          <w:rFonts w:hint="eastAsia"/>
        </w:rPr>
        <w:lastRenderedPageBreak/>
        <w:t>壬生町防災士</w:t>
      </w:r>
      <w:r w:rsidR="00213365" w:rsidRPr="00BC03A0">
        <w:rPr>
          <w:rFonts w:hint="eastAsia"/>
        </w:rPr>
        <w:t>養</w:t>
      </w:r>
      <w:r w:rsidR="00F75C18" w:rsidRPr="00BC03A0">
        <w:rPr>
          <w:rFonts w:hint="eastAsia"/>
        </w:rPr>
        <w:t>成事業補助金</w:t>
      </w:r>
      <w:r w:rsidRPr="00BC03A0">
        <w:rPr>
          <w:rFonts w:hint="eastAsia"/>
        </w:rPr>
        <w:t>実績報告書</w:t>
      </w:r>
      <w:r w:rsidR="00077AF6" w:rsidRPr="00BC03A0">
        <w:rPr>
          <w:rFonts w:hint="eastAsia"/>
        </w:rPr>
        <w:t>（様式第３号）</w:t>
      </w:r>
      <w:r w:rsidRPr="00BC03A0">
        <w:rPr>
          <w:rFonts w:hint="eastAsia"/>
        </w:rPr>
        <w:t>に、次に掲げる書類を添えて町長に提出しなければならない。</w:t>
      </w:r>
    </w:p>
    <w:p w:rsidR="00A05F12" w:rsidRPr="00BC03A0" w:rsidRDefault="00077AF6" w:rsidP="0083112A">
      <w:r w:rsidRPr="00BC03A0">
        <w:rPr>
          <w:rFonts w:hint="eastAsia"/>
        </w:rPr>
        <w:t xml:space="preserve">　(1) </w:t>
      </w:r>
      <w:r w:rsidR="00A05F12" w:rsidRPr="00BC03A0">
        <w:rPr>
          <w:rFonts w:hint="eastAsia"/>
        </w:rPr>
        <w:t>防災士認証状の写し</w:t>
      </w:r>
    </w:p>
    <w:p w:rsidR="00A05F12" w:rsidRPr="00BC03A0" w:rsidRDefault="00077AF6" w:rsidP="0083112A">
      <w:r w:rsidRPr="00BC03A0">
        <w:rPr>
          <w:rFonts w:hint="eastAsia"/>
        </w:rPr>
        <w:t xml:space="preserve">　(2) </w:t>
      </w:r>
      <w:r w:rsidR="00A05F12" w:rsidRPr="00BC03A0">
        <w:rPr>
          <w:rFonts w:hint="eastAsia"/>
        </w:rPr>
        <w:t>補助対象経費の支払いを証明する書類</w:t>
      </w:r>
      <w:r w:rsidR="00213365" w:rsidRPr="00BC03A0">
        <w:rPr>
          <w:rFonts w:hint="eastAsia"/>
        </w:rPr>
        <w:t>の写し</w:t>
      </w:r>
      <w:r w:rsidR="00226023" w:rsidRPr="00BC03A0">
        <w:rPr>
          <w:rFonts w:hint="eastAsia"/>
        </w:rPr>
        <w:t>（旅費は除く。)</w:t>
      </w:r>
    </w:p>
    <w:p w:rsidR="00CD2143" w:rsidRPr="00BC03A0" w:rsidRDefault="00077AF6" w:rsidP="00077AF6">
      <w:r w:rsidRPr="00BC03A0">
        <w:rPr>
          <w:rFonts w:hint="eastAsia"/>
        </w:rPr>
        <w:t xml:space="preserve">　(3)</w:t>
      </w:r>
      <w:r w:rsidR="00B37560" w:rsidRPr="00BC03A0">
        <w:rPr>
          <w:rFonts w:hint="eastAsia"/>
        </w:rPr>
        <w:t xml:space="preserve"> </w:t>
      </w:r>
      <w:r w:rsidR="00CD2143" w:rsidRPr="00BC03A0">
        <w:rPr>
          <w:rFonts w:hint="eastAsia"/>
        </w:rPr>
        <w:t>その他町長が必要と認める書類</w:t>
      </w:r>
    </w:p>
    <w:p w:rsidR="00A05F12" w:rsidRPr="00BC03A0" w:rsidRDefault="00077AF6" w:rsidP="00077AF6">
      <w:r w:rsidRPr="00BC03A0">
        <w:rPr>
          <w:rFonts w:hint="eastAsia"/>
        </w:rPr>
        <w:t xml:space="preserve">　（</w:t>
      </w:r>
      <w:r w:rsidR="00A05F12" w:rsidRPr="00BC03A0">
        <w:rPr>
          <w:rFonts w:hint="eastAsia"/>
        </w:rPr>
        <w:t>補助金の交付</w:t>
      </w:r>
      <w:r w:rsidR="00997E4A" w:rsidRPr="00BC03A0">
        <w:rPr>
          <w:rFonts w:hint="eastAsia"/>
        </w:rPr>
        <w:t>等</w:t>
      </w:r>
      <w:r w:rsidRPr="00BC03A0">
        <w:rPr>
          <w:rFonts w:hint="eastAsia"/>
        </w:rPr>
        <w:t>）</w:t>
      </w:r>
    </w:p>
    <w:p w:rsidR="00A05F12" w:rsidRPr="00BC03A0" w:rsidRDefault="00A05F12" w:rsidP="00B976CC">
      <w:pPr>
        <w:ind w:left="227" w:right="-2" w:hangingChars="100" w:hanging="227"/>
      </w:pPr>
      <w:r w:rsidRPr="00BC03A0">
        <w:rPr>
          <w:rFonts w:hint="eastAsia"/>
        </w:rPr>
        <w:t>第</w:t>
      </w:r>
      <w:r w:rsidR="00077AF6" w:rsidRPr="00BC03A0">
        <w:rPr>
          <w:rFonts w:hint="eastAsia"/>
        </w:rPr>
        <w:t>１０</w:t>
      </w:r>
      <w:r w:rsidRPr="00BC03A0">
        <w:rPr>
          <w:rFonts w:hint="eastAsia"/>
        </w:rPr>
        <w:t>条　町長は、</w:t>
      </w:r>
      <w:r w:rsidR="00077AF6" w:rsidRPr="00BC03A0">
        <w:rPr>
          <w:rFonts w:hint="eastAsia"/>
        </w:rPr>
        <w:t>前条</w:t>
      </w:r>
      <w:r w:rsidRPr="00BC03A0">
        <w:rPr>
          <w:rFonts w:hint="eastAsia"/>
        </w:rPr>
        <w:t>の実績報告書の提出があったときは、書類審査を行った上で補助金額を確定し、</w:t>
      </w:r>
      <w:r w:rsidR="00F75C18" w:rsidRPr="00BC03A0">
        <w:rPr>
          <w:rFonts w:hint="eastAsia"/>
        </w:rPr>
        <w:t>壬生町防災士</w:t>
      </w:r>
      <w:r w:rsidR="00213365" w:rsidRPr="00BC03A0">
        <w:rPr>
          <w:rFonts w:hint="eastAsia"/>
        </w:rPr>
        <w:t>養</w:t>
      </w:r>
      <w:r w:rsidR="00F75C18" w:rsidRPr="00BC03A0">
        <w:rPr>
          <w:rFonts w:hint="eastAsia"/>
        </w:rPr>
        <w:t>成事業補助金</w:t>
      </w:r>
      <w:r w:rsidRPr="00BC03A0">
        <w:rPr>
          <w:rFonts w:hint="eastAsia"/>
        </w:rPr>
        <w:t>確定通知書</w:t>
      </w:r>
      <w:r w:rsidR="00441D55" w:rsidRPr="00BC03A0">
        <w:rPr>
          <w:rFonts w:hint="eastAsia"/>
        </w:rPr>
        <w:t>（様式第４号</w:t>
      </w:r>
      <w:r w:rsidR="00213365" w:rsidRPr="00BC03A0">
        <w:rPr>
          <w:rFonts w:hint="eastAsia"/>
        </w:rPr>
        <w:t>）</w:t>
      </w:r>
      <w:r w:rsidRPr="00BC03A0">
        <w:rPr>
          <w:rFonts w:hint="eastAsia"/>
        </w:rPr>
        <w:t>により通知</w:t>
      </w:r>
      <w:r w:rsidR="006706E3" w:rsidRPr="00BC03A0">
        <w:rPr>
          <w:rFonts w:hint="eastAsia"/>
        </w:rPr>
        <w:t>するものとする。</w:t>
      </w:r>
    </w:p>
    <w:p w:rsidR="006706E3" w:rsidRPr="00BC03A0" w:rsidRDefault="006706E3" w:rsidP="00B976CC">
      <w:pPr>
        <w:ind w:left="227" w:right="-2" w:hangingChars="100" w:hanging="227"/>
      </w:pPr>
      <w:r w:rsidRPr="00BC03A0">
        <w:rPr>
          <w:rFonts w:hint="eastAsia"/>
        </w:rPr>
        <w:t xml:space="preserve">２　</w:t>
      </w:r>
      <w:r w:rsidR="0097325E" w:rsidRPr="00BC03A0">
        <w:rPr>
          <w:rFonts w:hint="eastAsia"/>
        </w:rPr>
        <w:t>前項の規定により</w:t>
      </w:r>
      <w:r w:rsidRPr="00BC03A0">
        <w:rPr>
          <w:rFonts w:hint="eastAsia"/>
        </w:rPr>
        <w:t>補助金の確定を受けた者</w:t>
      </w:r>
      <w:r w:rsidR="0097325E" w:rsidRPr="00BC03A0">
        <w:rPr>
          <w:rFonts w:hint="eastAsia"/>
        </w:rPr>
        <w:t>が補助金の交付を受けようとするときは</w:t>
      </w:r>
      <w:r w:rsidRPr="00BC03A0">
        <w:rPr>
          <w:rFonts w:hint="eastAsia"/>
        </w:rPr>
        <w:t>、壬生町防災士</w:t>
      </w:r>
      <w:r w:rsidR="00213365" w:rsidRPr="00BC03A0">
        <w:rPr>
          <w:rFonts w:hint="eastAsia"/>
        </w:rPr>
        <w:t>養</w:t>
      </w:r>
      <w:r w:rsidRPr="00BC03A0">
        <w:rPr>
          <w:rFonts w:hint="eastAsia"/>
        </w:rPr>
        <w:t>成事業補助金請求書（様式第５号）</w:t>
      </w:r>
      <w:r w:rsidR="003D38E0" w:rsidRPr="00BC03A0">
        <w:rPr>
          <w:rFonts w:hint="eastAsia"/>
        </w:rPr>
        <w:t>に</w:t>
      </w:r>
      <w:r w:rsidR="00997E4A" w:rsidRPr="00BC03A0">
        <w:rPr>
          <w:rFonts w:hint="eastAsia"/>
        </w:rPr>
        <w:t>振込先口座の分かる書類を</w:t>
      </w:r>
      <w:r w:rsidR="00B37560" w:rsidRPr="00BC03A0">
        <w:rPr>
          <w:rFonts w:hint="eastAsia"/>
        </w:rPr>
        <w:t>添えて町長に提出しなければならない。</w:t>
      </w:r>
    </w:p>
    <w:p w:rsidR="00E43A28" w:rsidRPr="00BC03A0" w:rsidRDefault="00E43A28" w:rsidP="0083112A">
      <w:r w:rsidRPr="00BC03A0">
        <w:rPr>
          <w:rFonts w:hint="eastAsia"/>
        </w:rPr>
        <w:t xml:space="preserve">　（補助金の返還）</w:t>
      </w:r>
    </w:p>
    <w:p w:rsidR="00727777" w:rsidRPr="00BC03A0" w:rsidRDefault="00727777" w:rsidP="00727777">
      <w:pPr>
        <w:ind w:left="227" w:hangingChars="100" w:hanging="227"/>
      </w:pPr>
      <w:bookmarkStart w:id="0" w:name="at8cl1"/>
      <w:r w:rsidRPr="00BC03A0">
        <w:rPr>
          <w:rFonts w:hint="eastAsia"/>
        </w:rPr>
        <w:t>第１１条　町長は、補助を受けた者が次の各号の一に該当したときは、補助金の交付を取り消し、又は既に交付した補助金の全部若しくは一部の返還を命ずることができる。</w:t>
      </w:r>
      <w:bookmarkEnd w:id="0"/>
    </w:p>
    <w:p w:rsidR="00727777" w:rsidRPr="00BC03A0" w:rsidRDefault="00F11F7D" w:rsidP="00F11F7D">
      <w:bookmarkStart w:id="1" w:name="at8cl1it1"/>
      <w:r w:rsidRPr="00BC03A0">
        <w:rPr>
          <w:rFonts w:hint="eastAsia"/>
        </w:rPr>
        <w:t xml:space="preserve">　</w:t>
      </w:r>
      <w:r w:rsidR="00727777" w:rsidRPr="00BC03A0">
        <w:t xml:space="preserve">(1) </w:t>
      </w:r>
      <w:r w:rsidR="00727777" w:rsidRPr="00BC03A0">
        <w:rPr>
          <w:rFonts w:hint="eastAsia"/>
        </w:rPr>
        <w:t>虚偽の申請その他不正な手段により</w:t>
      </w:r>
      <w:r w:rsidR="00213365" w:rsidRPr="00BC03A0">
        <w:rPr>
          <w:rFonts w:hint="eastAsia"/>
        </w:rPr>
        <w:t>補助</w:t>
      </w:r>
      <w:r w:rsidR="00727777" w:rsidRPr="00BC03A0">
        <w:rPr>
          <w:rFonts w:hint="eastAsia"/>
        </w:rPr>
        <w:t>金の交付を受けたとき。</w:t>
      </w:r>
      <w:bookmarkEnd w:id="1"/>
    </w:p>
    <w:p w:rsidR="00727777" w:rsidRPr="00BC03A0" w:rsidRDefault="00F11F7D" w:rsidP="00F11F7D">
      <w:bookmarkStart w:id="2" w:name="at8cl1it2"/>
      <w:r w:rsidRPr="00BC03A0">
        <w:rPr>
          <w:rFonts w:hint="eastAsia"/>
        </w:rPr>
        <w:t xml:space="preserve">　</w:t>
      </w:r>
      <w:r w:rsidR="00727777" w:rsidRPr="00BC03A0">
        <w:t xml:space="preserve">(2) </w:t>
      </w:r>
      <w:r w:rsidR="00727777" w:rsidRPr="00BC03A0">
        <w:rPr>
          <w:rFonts w:hint="eastAsia"/>
        </w:rPr>
        <w:t>補助金を他の目的に使用したとき。</w:t>
      </w:r>
      <w:bookmarkEnd w:id="2"/>
    </w:p>
    <w:p w:rsidR="00727777" w:rsidRPr="00BC03A0" w:rsidRDefault="00F11F7D" w:rsidP="00F11F7D">
      <w:bookmarkStart w:id="3" w:name="at8cl1it3"/>
      <w:r w:rsidRPr="00BC03A0">
        <w:rPr>
          <w:rFonts w:hint="eastAsia"/>
        </w:rPr>
        <w:t xml:space="preserve">　</w:t>
      </w:r>
      <w:r w:rsidR="00727777" w:rsidRPr="00BC03A0">
        <w:rPr>
          <w:rFonts w:hint="eastAsia"/>
        </w:rPr>
        <w:t>(3) この要綱に規定された義務を履行しないとき。</w:t>
      </w:r>
      <w:bookmarkEnd w:id="3"/>
    </w:p>
    <w:p w:rsidR="00727777" w:rsidRPr="00BC03A0" w:rsidRDefault="00F11F7D" w:rsidP="00F11F7D">
      <w:bookmarkStart w:id="4" w:name="at9"/>
      <w:r w:rsidRPr="00BC03A0">
        <w:rPr>
          <w:rFonts w:hint="eastAsia"/>
        </w:rPr>
        <w:t xml:space="preserve">　</w:t>
      </w:r>
      <w:r w:rsidR="00727777" w:rsidRPr="00BC03A0">
        <w:rPr>
          <w:rFonts w:hint="eastAsia"/>
        </w:rPr>
        <w:t>（協力依頼）</w:t>
      </w:r>
    </w:p>
    <w:p w:rsidR="00727777" w:rsidRPr="00BC03A0" w:rsidRDefault="00727777" w:rsidP="00727777">
      <w:pPr>
        <w:ind w:left="227" w:hangingChars="100" w:hanging="227"/>
      </w:pPr>
      <w:bookmarkStart w:id="5" w:name="at9cl1"/>
      <w:bookmarkEnd w:id="4"/>
      <w:r w:rsidRPr="00BC03A0">
        <w:rPr>
          <w:rFonts w:hint="eastAsia"/>
        </w:rPr>
        <w:t>第１２条　町長は、必要と認めるときは、補助金を交付した者に対し、防災に関する町の活動に対して協力を求めることができる。</w:t>
      </w:r>
      <w:bookmarkEnd w:id="5"/>
    </w:p>
    <w:p w:rsidR="00A05F12" w:rsidRPr="00BC03A0" w:rsidRDefault="00441D55" w:rsidP="0083112A">
      <w:r w:rsidRPr="00BC03A0">
        <w:rPr>
          <w:rFonts w:hint="eastAsia"/>
        </w:rPr>
        <w:t xml:space="preserve">　（</w:t>
      </w:r>
      <w:r w:rsidR="00A05F12" w:rsidRPr="00BC03A0">
        <w:rPr>
          <w:rFonts w:hint="eastAsia"/>
        </w:rPr>
        <w:t>補助制度の見直し</w:t>
      </w:r>
      <w:r w:rsidR="00213365" w:rsidRPr="00BC03A0">
        <w:rPr>
          <w:rFonts w:hint="eastAsia"/>
        </w:rPr>
        <w:t>等</w:t>
      </w:r>
      <w:r w:rsidRPr="00BC03A0">
        <w:rPr>
          <w:rFonts w:hint="eastAsia"/>
        </w:rPr>
        <w:t>）</w:t>
      </w:r>
    </w:p>
    <w:p w:rsidR="00A05F12" w:rsidRPr="00BC03A0" w:rsidRDefault="00A05F12" w:rsidP="00B976CC">
      <w:pPr>
        <w:ind w:left="227" w:right="-2" w:hangingChars="100" w:hanging="227"/>
      </w:pPr>
      <w:r w:rsidRPr="00BC03A0">
        <w:rPr>
          <w:rFonts w:hint="eastAsia"/>
        </w:rPr>
        <w:t>第</w:t>
      </w:r>
      <w:r w:rsidR="00441D55" w:rsidRPr="00BC03A0">
        <w:rPr>
          <w:rFonts w:hint="eastAsia"/>
        </w:rPr>
        <w:t>１</w:t>
      </w:r>
      <w:r w:rsidR="00727777" w:rsidRPr="00BC03A0">
        <w:rPr>
          <w:rFonts w:hint="eastAsia"/>
        </w:rPr>
        <w:t>３</w:t>
      </w:r>
      <w:r w:rsidRPr="00BC03A0">
        <w:rPr>
          <w:rFonts w:hint="eastAsia"/>
        </w:rPr>
        <w:t>条　町長は、</w:t>
      </w:r>
      <w:r w:rsidR="00441D55" w:rsidRPr="00BC03A0">
        <w:rPr>
          <w:rFonts w:hint="eastAsia"/>
        </w:rPr>
        <w:t>この要綱</w:t>
      </w:r>
      <w:r w:rsidRPr="00BC03A0">
        <w:rPr>
          <w:rFonts w:hint="eastAsia"/>
        </w:rPr>
        <w:t>の</w:t>
      </w:r>
      <w:r w:rsidR="00552877" w:rsidRPr="00BC03A0">
        <w:rPr>
          <w:rFonts w:hint="eastAsia"/>
        </w:rPr>
        <w:t>適用</w:t>
      </w:r>
      <w:r w:rsidRPr="00BC03A0">
        <w:rPr>
          <w:rFonts w:hint="eastAsia"/>
        </w:rPr>
        <w:t>の年度から</w:t>
      </w:r>
      <w:r w:rsidR="00441D55" w:rsidRPr="00BC03A0">
        <w:rPr>
          <w:rFonts w:hint="eastAsia"/>
        </w:rPr>
        <w:t>３</w:t>
      </w:r>
      <w:r w:rsidRPr="00BC03A0">
        <w:rPr>
          <w:rFonts w:hint="eastAsia"/>
        </w:rPr>
        <w:t>年を超えない期間ごとに、法令、社会経済情勢等を比較考慮して妥当性を検討し、必要に応じて速やかに、見直し等の措置を講ずるものとする。</w:t>
      </w:r>
    </w:p>
    <w:p w:rsidR="00A05F12" w:rsidRPr="00BC03A0" w:rsidRDefault="00441D55" w:rsidP="0083112A">
      <w:r w:rsidRPr="00BC03A0">
        <w:rPr>
          <w:rFonts w:hint="eastAsia"/>
        </w:rPr>
        <w:t xml:space="preserve">　（</w:t>
      </w:r>
      <w:r w:rsidR="00A05F12" w:rsidRPr="00BC03A0">
        <w:rPr>
          <w:rFonts w:hint="eastAsia"/>
        </w:rPr>
        <w:t>その他</w:t>
      </w:r>
      <w:r w:rsidRPr="00BC03A0">
        <w:rPr>
          <w:rFonts w:hint="eastAsia"/>
        </w:rPr>
        <w:t>）</w:t>
      </w:r>
    </w:p>
    <w:p w:rsidR="00C37A75" w:rsidRDefault="00A05F12" w:rsidP="0083112A">
      <w:r w:rsidRPr="00BC03A0">
        <w:rPr>
          <w:rFonts w:hint="eastAsia"/>
        </w:rPr>
        <w:t>第</w:t>
      </w:r>
      <w:r w:rsidR="00441D55" w:rsidRPr="00BC03A0">
        <w:rPr>
          <w:rFonts w:hint="eastAsia"/>
        </w:rPr>
        <w:t>１</w:t>
      </w:r>
      <w:r w:rsidR="00727777" w:rsidRPr="00BC03A0">
        <w:rPr>
          <w:rFonts w:hint="eastAsia"/>
        </w:rPr>
        <w:t>４</w:t>
      </w:r>
      <w:r w:rsidRPr="00BC03A0">
        <w:rPr>
          <w:rFonts w:hint="eastAsia"/>
        </w:rPr>
        <w:t xml:space="preserve">条　</w:t>
      </w:r>
      <w:r w:rsidR="00441D55" w:rsidRPr="00BC03A0">
        <w:rPr>
          <w:rFonts w:hint="eastAsia"/>
        </w:rPr>
        <w:t>この要綱</w:t>
      </w:r>
      <w:r w:rsidRPr="00BC03A0">
        <w:rPr>
          <w:rFonts w:hint="eastAsia"/>
        </w:rPr>
        <w:t>に定めるもののほか</w:t>
      </w:r>
      <w:r w:rsidR="00213365" w:rsidRPr="00BC03A0">
        <w:rPr>
          <w:rFonts w:hint="eastAsia"/>
        </w:rPr>
        <w:t>、</w:t>
      </w:r>
      <w:r w:rsidRPr="00BC03A0">
        <w:rPr>
          <w:rFonts w:hint="eastAsia"/>
        </w:rPr>
        <w:t>必要な事項は</w:t>
      </w:r>
      <w:r w:rsidR="00213365" w:rsidRPr="00BC03A0">
        <w:rPr>
          <w:rFonts w:hint="eastAsia"/>
        </w:rPr>
        <w:t>町長が</w:t>
      </w:r>
      <w:r w:rsidRPr="00BC03A0">
        <w:rPr>
          <w:rFonts w:hint="eastAsia"/>
        </w:rPr>
        <w:t>別に定める。</w:t>
      </w:r>
    </w:p>
    <w:p w:rsidR="00F8731B" w:rsidRDefault="00F8731B" w:rsidP="0083112A">
      <w:r>
        <w:rPr>
          <w:rFonts w:hint="eastAsia"/>
        </w:rPr>
        <w:t xml:space="preserve">　　　制定文　抄</w:t>
      </w:r>
    </w:p>
    <w:p w:rsidR="00F8731B" w:rsidRPr="00BC03A0" w:rsidRDefault="00F8731B" w:rsidP="0083112A">
      <w:r>
        <w:rPr>
          <w:rFonts w:hint="eastAsia"/>
        </w:rPr>
        <w:t xml:space="preserve">　平成２９年４月１日から適用する。</w:t>
      </w:r>
    </w:p>
    <w:p w:rsidR="00C37A75" w:rsidRPr="00BC03A0" w:rsidRDefault="00C37A75">
      <w:pPr>
        <w:widowControl/>
        <w:kinsoku/>
        <w:wordWrap/>
        <w:overflowPunct/>
        <w:autoSpaceDE/>
        <w:autoSpaceDN/>
        <w:jc w:val="left"/>
      </w:pPr>
      <w:bookmarkStart w:id="6" w:name="_GoBack"/>
      <w:bookmarkEnd w:id="6"/>
    </w:p>
    <w:sectPr w:rsidR="00C37A75" w:rsidRPr="00BC03A0" w:rsidSect="0083112A">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36" w:rsidRDefault="00FC1D36" w:rsidP="00727777">
      <w:r>
        <w:separator/>
      </w:r>
    </w:p>
  </w:endnote>
  <w:endnote w:type="continuationSeparator" w:id="0">
    <w:p w:rsidR="00FC1D36" w:rsidRDefault="00FC1D36" w:rsidP="007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36" w:rsidRDefault="00FC1D36" w:rsidP="00727777">
      <w:r>
        <w:separator/>
      </w:r>
    </w:p>
  </w:footnote>
  <w:footnote w:type="continuationSeparator" w:id="0">
    <w:p w:rsidR="00FC1D36" w:rsidRDefault="00FC1D36" w:rsidP="0072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F60"/>
    <w:multiLevelType w:val="hybridMultilevel"/>
    <w:tmpl w:val="171E5666"/>
    <w:lvl w:ilvl="0" w:tplc="84FACC0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4AE575D"/>
    <w:multiLevelType w:val="hybridMultilevel"/>
    <w:tmpl w:val="5460775A"/>
    <w:lvl w:ilvl="0" w:tplc="6E7A95A4">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683279D"/>
    <w:multiLevelType w:val="hybridMultilevel"/>
    <w:tmpl w:val="8C5AD4D8"/>
    <w:lvl w:ilvl="0" w:tplc="FCBEAB3C">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77F00173"/>
    <w:multiLevelType w:val="hybridMultilevel"/>
    <w:tmpl w:val="F4200542"/>
    <w:lvl w:ilvl="0" w:tplc="BA6C431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12"/>
    <w:rsid w:val="00004EC9"/>
    <w:rsid w:val="000078C0"/>
    <w:rsid w:val="00015FE7"/>
    <w:rsid w:val="00033875"/>
    <w:rsid w:val="000708EA"/>
    <w:rsid w:val="00077AF6"/>
    <w:rsid w:val="00086987"/>
    <w:rsid w:val="000B761E"/>
    <w:rsid w:val="00161886"/>
    <w:rsid w:val="00190323"/>
    <w:rsid w:val="001917EA"/>
    <w:rsid w:val="001E4169"/>
    <w:rsid w:val="00213365"/>
    <w:rsid w:val="00213F6E"/>
    <w:rsid w:val="002161A9"/>
    <w:rsid w:val="002230F7"/>
    <w:rsid w:val="00226023"/>
    <w:rsid w:val="002B7304"/>
    <w:rsid w:val="002D0ED1"/>
    <w:rsid w:val="002F0E3B"/>
    <w:rsid w:val="00324E65"/>
    <w:rsid w:val="00367E2A"/>
    <w:rsid w:val="0038637D"/>
    <w:rsid w:val="003C3809"/>
    <w:rsid w:val="003D38E0"/>
    <w:rsid w:val="003D3E3E"/>
    <w:rsid w:val="003D5FB0"/>
    <w:rsid w:val="003E014F"/>
    <w:rsid w:val="00441D55"/>
    <w:rsid w:val="0044238A"/>
    <w:rsid w:val="00453D90"/>
    <w:rsid w:val="004633EA"/>
    <w:rsid w:val="004838FB"/>
    <w:rsid w:val="004B02ED"/>
    <w:rsid w:val="004D012E"/>
    <w:rsid w:val="004D3386"/>
    <w:rsid w:val="00512A84"/>
    <w:rsid w:val="00552877"/>
    <w:rsid w:val="00553FBA"/>
    <w:rsid w:val="00557BD8"/>
    <w:rsid w:val="005705DA"/>
    <w:rsid w:val="00576D45"/>
    <w:rsid w:val="00593802"/>
    <w:rsid w:val="005D7071"/>
    <w:rsid w:val="005E5702"/>
    <w:rsid w:val="005F5068"/>
    <w:rsid w:val="006522A2"/>
    <w:rsid w:val="0066451D"/>
    <w:rsid w:val="006706E3"/>
    <w:rsid w:val="00691CD8"/>
    <w:rsid w:val="006B35DA"/>
    <w:rsid w:val="00712CAC"/>
    <w:rsid w:val="00723FC2"/>
    <w:rsid w:val="00727777"/>
    <w:rsid w:val="007F5199"/>
    <w:rsid w:val="00815957"/>
    <w:rsid w:val="0081777B"/>
    <w:rsid w:val="0083112A"/>
    <w:rsid w:val="00885497"/>
    <w:rsid w:val="008D6E02"/>
    <w:rsid w:val="00970EA1"/>
    <w:rsid w:val="0097325E"/>
    <w:rsid w:val="00997E4A"/>
    <w:rsid w:val="009F0837"/>
    <w:rsid w:val="00A05F12"/>
    <w:rsid w:val="00A656A1"/>
    <w:rsid w:val="00AD2CA0"/>
    <w:rsid w:val="00B07DF2"/>
    <w:rsid w:val="00B17ABC"/>
    <w:rsid w:val="00B212DD"/>
    <w:rsid w:val="00B37560"/>
    <w:rsid w:val="00B43E64"/>
    <w:rsid w:val="00B57ECA"/>
    <w:rsid w:val="00B77626"/>
    <w:rsid w:val="00B976CC"/>
    <w:rsid w:val="00BA2F4D"/>
    <w:rsid w:val="00BC03A0"/>
    <w:rsid w:val="00BF2BE4"/>
    <w:rsid w:val="00BF5687"/>
    <w:rsid w:val="00C112E8"/>
    <w:rsid w:val="00C14940"/>
    <w:rsid w:val="00C2059A"/>
    <w:rsid w:val="00C37A75"/>
    <w:rsid w:val="00C47736"/>
    <w:rsid w:val="00CC4E9C"/>
    <w:rsid w:val="00CD2143"/>
    <w:rsid w:val="00CD3872"/>
    <w:rsid w:val="00CE400A"/>
    <w:rsid w:val="00CF3590"/>
    <w:rsid w:val="00D2474B"/>
    <w:rsid w:val="00D300A7"/>
    <w:rsid w:val="00DB5444"/>
    <w:rsid w:val="00DE26FD"/>
    <w:rsid w:val="00DE71F2"/>
    <w:rsid w:val="00E11229"/>
    <w:rsid w:val="00E34A8A"/>
    <w:rsid w:val="00E43A28"/>
    <w:rsid w:val="00E708F0"/>
    <w:rsid w:val="00E75718"/>
    <w:rsid w:val="00E75B6C"/>
    <w:rsid w:val="00E8501C"/>
    <w:rsid w:val="00E9642F"/>
    <w:rsid w:val="00F11F7D"/>
    <w:rsid w:val="00F120DC"/>
    <w:rsid w:val="00F75C18"/>
    <w:rsid w:val="00F8731B"/>
    <w:rsid w:val="00FC1D36"/>
    <w:rsid w:val="00FC35B5"/>
    <w:rsid w:val="00FE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DA085A4-7240-46EE-9BC9-1DCEF45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3112A"/>
    <w:pPr>
      <w:widowControl w:val="0"/>
      <w:kinsoku w:val="0"/>
      <w:wordWrap w:val="0"/>
      <w:overflowPunct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CD8"/>
    <w:rPr>
      <w:color w:val="0563C1" w:themeColor="hyperlink"/>
      <w:u w:val="single"/>
    </w:rPr>
  </w:style>
  <w:style w:type="paragraph" w:styleId="a4">
    <w:name w:val="List Paragraph"/>
    <w:basedOn w:val="a"/>
    <w:uiPriority w:val="34"/>
    <w:qFormat/>
    <w:rsid w:val="002161A9"/>
    <w:pPr>
      <w:ind w:leftChars="400" w:left="840"/>
    </w:pPr>
  </w:style>
  <w:style w:type="table" w:styleId="a5">
    <w:name w:val="Table Grid"/>
    <w:basedOn w:val="a1"/>
    <w:uiPriority w:val="39"/>
    <w:rsid w:val="00FE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7777"/>
    <w:pPr>
      <w:tabs>
        <w:tab w:val="center" w:pos="4252"/>
        <w:tab w:val="right" w:pos="8504"/>
      </w:tabs>
      <w:snapToGrid w:val="0"/>
    </w:pPr>
  </w:style>
  <w:style w:type="character" w:customStyle="1" w:styleId="a7">
    <w:name w:val="ヘッダー (文字)"/>
    <w:basedOn w:val="a0"/>
    <w:link w:val="a6"/>
    <w:uiPriority w:val="99"/>
    <w:rsid w:val="00727777"/>
    <w:rPr>
      <w:rFonts w:ascii="ＭＳ 明朝" w:eastAsia="ＭＳ 明朝"/>
    </w:rPr>
  </w:style>
  <w:style w:type="paragraph" w:styleId="a8">
    <w:name w:val="footer"/>
    <w:basedOn w:val="a"/>
    <w:link w:val="a9"/>
    <w:uiPriority w:val="99"/>
    <w:unhideWhenUsed/>
    <w:rsid w:val="00727777"/>
    <w:pPr>
      <w:tabs>
        <w:tab w:val="center" w:pos="4252"/>
        <w:tab w:val="right" w:pos="8504"/>
      </w:tabs>
      <w:snapToGrid w:val="0"/>
    </w:pPr>
  </w:style>
  <w:style w:type="character" w:customStyle="1" w:styleId="a9">
    <w:name w:val="フッター (文字)"/>
    <w:basedOn w:val="a0"/>
    <w:link w:val="a8"/>
    <w:uiPriority w:val="99"/>
    <w:rsid w:val="00727777"/>
    <w:rPr>
      <w:rFonts w:ascii="ＭＳ 明朝" w:eastAsia="ＭＳ 明朝"/>
    </w:rPr>
  </w:style>
  <w:style w:type="paragraph" w:styleId="aa">
    <w:name w:val="Balloon Text"/>
    <w:basedOn w:val="a"/>
    <w:link w:val="ab"/>
    <w:uiPriority w:val="99"/>
    <w:semiHidden/>
    <w:unhideWhenUsed/>
    <w:rsid w:val="00CC4E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4E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79965">
      <w:bodyDiv w:val="1"/>
      <w:marLeft w:val="0"/>
      <w:marRight w:val="0"/>
      <w:marTop w:val="0"/>
      <w:marBottom w:val="0"/>
      <w:divBdr>
        <w:top w:val="none" w:sz="0" w:space="0" w:color="auto"/>
        <w:left w:val="none" w:sz="0" w:space="0" w:color="auto"/>
        <w:bottom w:val="none" w:sz="0" w:space="0" w:color="auto"/>
        <w:right w:val="none" w:sz="0" w:space="0" w:color="auto"/>
      </w:divBdr>
      <w:divsChild>
        <w:div w:id="1585381661">
          <w:marLeft w:val="0"/>
          <w:marRight w:val="0"/>
          <w:marTop w:val="0"/>
          <w:marBottom w:val="0"/>
          <w:divBdr>
            <w:top w:val="none" w:sz="0" w:space="0" w:color="auto"/>
            <w:left w:val="none" w:sz="0" w:space="0" w:color="auto"/>
            <w:bottom w:val="none" w:sz="0" w:space="0" w:color="auto"/>
            <w:right w:val="none" w:sz="0" w:space="0" w:color="auto"/>
          </w:divBdr>
          <w:divsChild>
            <w:div w:id="20304496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8866520">
                  <w:marLeft w:val="-4275"/>
                  <w:marRight w:val="0"/>
                  <w:marTop w:val="0"/>
                  <w:marBottom w:val="0"/>
                  <w:divBdr>
                    <w:top w:val="none" w:sz="0" w:space="0" w:color="auto"/>
                    <w:left w:val="none" w:sz="0" w:space="0" w:color="auto"/>
                    <w:bottom w:val="none" w:sz="0" w:space="0" w:color="auto"/>
                    <w:right w:val="none" w:sz="0" w:space="0" w:color="auto"/>
                  </w:divBdr>
                  <w:divsChild>
                    <w:div w:id="2782948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5231593">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1483503473">
                                  <w:marLeft w:val="0"/>
                                  <w:marRight w:val="0"/>
                                  <w:marTop w:val="0"/>
                                  <w:marBottom w:val="0"/>
                                  <w:divBdr>
                                    <w:top w:val="none" w:sz="0" w:space="0" w:color="auto"/>
                                    <w:left w:val="none" w:sz="0" w:space="0" w:color="auto"/>
                                    <w:bottom w:val="none" w:sz="0" w:space="0" w:color="auto"/>
                                    <w:right w:val="none" w:sz="0" w:space="0" w:color="auto"/>
                                  </w:divBdr>
                                  <w:divsChild>
                                    <w:div w:id="953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2520">
                              <w:marLeft w:val="0"/>
                              <w:marRight w:val="0"/>
                              <w:marTop w:val="0"/>
                              <w:marBottom w:val="0"/>
                              <w:divBdr>
                                <w:top w:val="none" w:sz="0" w:space="0" w:color="auto"/>
                                <w:left w:val="none" w:sz="0" w:space="0" w:color="auto"/>
                                <w:bottom w:val="none" w:sz="0" w:space="0" w:color="auto"/>
                                <w:right w:val="none" w:sz="0" w:space="0" w:color="auto"/>
                              </w:divBdr>
                              <w:divsChild>
                                <w:div w:id="938097592">
                                  <w:marLeft w:val="0"/>
                                  <w:marRight w:val="0"/>
                                  <w:marTop w:val="0"/>
                                  <w:marBottom w:val="0"/>
                                  <w:divBdr>
                                    <w:top w:val="none" w:sz="0" w:space="0" w:color="auto"/>
                                    <w:left w:val="none" w:sz="0" w:space="0" w:color="auto"/>
                                    <w:bottom w:val="none" w:sz="0" w:space="0" w:color="auto"/>
                                    <w:right w:val="none" w:sz="0" w:space="0" w:color="auto"/>
                                  </w:divBdr>
                                  <w:divsChild>
                                    <w:div w:id="8988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228">
                              <w:marLeft w:val="0"/>
                              <w:marRight w:val="0"/>
                              <w:marTop w:val="0"/>
                              <w:marBottom w:val="0"/>
                              <w:divBdr>
                                <w:top w:val="none" w:sz="0" w:space="0" w:color="auto"/>
                                <w:left w:val="none" w:sz="0" w:space="0" w:color="auto"/>
                                <w:bottom w:val="none" w:sz="0" w:space="0" w:color="auto"/>
                                <w:right w:val="none" w:sz="0" w:space="0" w:color="auto"/>
                              </w:divBdr>
                              <w:divsChild>
                                <w:div w:id="455679128">
                                  <w:marLeft w:val="0"/>
                                  <w:marRight w:val="0"/>
                                  <w:marTop w:val="0"/>
                                  <w:marBottom w:val="0"/>
                                  <w:divBdr>
                                    <w:top w:val="none" w:sz="0" w:space="0" w:color="auto"/>
                                    <w:left w:val="none" w:sz="0" w:space="0" w:color="auto"/>
                                    <w:bottom w:val="none" w:sz="0" w:space="0" w:color="auto"/>
                                    <w:right w:val="none" w:sz="0" w:space="0" w:color="auto"/>
                                  </w:divBdr>
                                  <w:divsChild>
                                    <w:div w:id="40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7328">
                              <w:marLeft w:val="0"/>
                              <w:marRight w:val="0"/>
                              <w:marTop w:val="0"/>
                              <w:marBottom w:val="0"/>
                              <w:divBdr>
                                <w:top w:val="none" w:sz="0" w:space="0" w:color="auto"/>
                                <w:left w:val="none" w:sz="0" w:space="0" w:color="auto"/>
                                <w:bottom w:val="none" w:sz="0" w:space="0" w:color="auto"/>
                                <w:right w:val="none" w:sz="0" w:space="0" w:color="auto"/>
                              </w:divBdr>
                              <w:divsChild>
                                <w:div w:id="1715077251">
                                  <w:marLeft w:val="0"/>
                                  <w:marRight w:val="0"/>
                                  <w:marTop w:val="0"/>
                                  <w:marBottom w:val="0"/>
                                  <w:divBdr>
                                    <w:top w:val="none" w:sz="0" w:space="0" w:color="auto"/>
                                    <w:left w:val="none" w:sz="0" w:space="0" w:color="auto"/>
                                    <w:bottom w:val="none" w:sz="0" w:space="0" w:color="auto"/>
                                    <w:right w:val="none" w:sz="0" w:space="0" w:color="auto"/>
                                  </w:divBdr>
                                  <w:divsChild>
                                    <w:div w:id="14534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4151">
                              <w:marLeft w:val="0"/>
                              <w:marRight w:val="0"/>
                              <w:marTop w:val="0"/>
                              <w:marBottom w:val="0"/>
                              <w:divBdr>
                                <w:top w:val="none" w:sz="0" w:space="0" w:color="auto"/>
                                <w:left w:val="none" w:sz="0" w:space="0" w:color="auto"/>
                                <w:bottom w:val="none" w:sz="0" w:space="0" w:color="auto"/>
                                <w:right w:val="none" w:sz="0" w:space="0" w:color="auto"/>
                              </w:divBdr>
                              <w:divsChild>
                                <w:div w:id="1145781749">
                                  <w:marLeft w:val="0"/>
                                  <w:marRight w:val="0"/>
                                  <w:marTop w:val="0"/>
                                  <w:marBottom w:val="0"/>
                                  <w:divBdr>
                                    <w:top w:val="none" w:sz="0" w:space="0" w:color="auto"/>
                                    <w:left w:val="none" w:sz="0" w:space="0" w:color="auto"/>
                                    <w:bottom w:val="none" w:sz="0" w:space="0" w:color="auto"/>
                                    <w:right w:val="none" w:sz="0" w:space="0" w:color="auto"/>
                                  </w:divBdr>
                                  <w:divsChild>
                                    <w:div w:id="12737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097">
                              <w:marLeft w:val="0"/>
                              <w:marRight w:val="0"/>
                              <w:marTop w:val="0"/>
                              <w:marBottom w:val="0"/>
                              <w:divBdr>
                                <w:top w:val="none" w:sz="0" w:space="0" w:color="auto"/>
                                <w:left w:val="none" w:sz="0" w:space="0" w:color="auto"/>
                                <w:bottom w:val="none" w:sz="0" w:space="0" w:color="auto"/>
                                <w:right w:val="none" w:sz="0" w:space="0" w:color="auto"/>
                              </w:divBdr>
                              <w:divsChild>
                                <w:div w:id="1587838691">
                                  <w:marLeft w:val="0"/>
                                  <w:marRight w:val="0"/>
                                  <w:marTop w:val="0"/>
                                  <w:marBottom w:val="0"/>
                                  <w:divBdr>
                                    <w:top w:val="none" w:sz="0" w:space="0" w:color="auto"/>
                                    <w:left w:val="none" w:sz="0" w:space="0" w:color="auto"/>
                                    <w:bottom w:val="none" w:sz="0" w:space="0" w:color="auto"/>
                                    <w:right w:val="none" w:sz="0" w:space="0" w:color="auto"/>
                                  </w:divBdr>
                                  <w:divsChild>
                                    <w:div w:id="2121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391">
                              <w:marLeft w:val="0"/>
                              <w:marRight w:val="0"/>
                              <w:marTop w:val="0"/>
                              <w:marBottom w:val="0"/>
                              <w:divBdr>
                                <w:top w:val="none" w:sz="0" w:space="0" w:color="auto"/>
                                <w:left w:val="none" w:sz="0" w:space="0" w:color="auto"/>
                                <w:bottom w:val="none" w:sz="0" w:space="0" w:color="auto"/>
                                <w:right w:val="none" w:sz="0" w:space="0" w:color="auto"/>
                              </w:divBdr>
                              <w:divsChild>
                                <w:div w:id="1869442505">
                                  <w:marLeft w:val="0"/>
                                  <w:marRight w:val="0"/>
                                  <w:marTop w:val="0"/>
                                  <w:marBottom w:val="0"/>
                                  <w:divBdr>
                                    <w:top w:val="none" w:sz="0" w:space="0" w:color="auto"/>
                                    <w:left w:val="none" w:sz="0" w:space="0" w:color="auto"/>
                                    <w:bottom w:val="none" w:sz="0" w:space="0" w:color="auto"/>
                                    <w:right w:val="none" w:sz="0" w:space="0" w:color="auto"/>
                                  </w:divBdr>
                                  <w:divsChild>
                                    <w:div w:id="476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307">
                              <w:marLeft w:val="0"/>
                              <w:marRight w:val="0"/>
                              <w:marTop w:val="0"/>
                              <w:marBottom w:val="0"/>
                              <w:divBdr>
                                <w:top w:val="none" w:sz="0" w:space="0" w:color="auto"/>
                                <w:left w:val="none" w:sz="0" w:space="0" w:color="auto"/>
                                <w:bottom w:val="none" w:sz="0" w:space="0" w:color="auto"/>
                                <w:right w:val="none" w:sz="0" w:space="0" w:color="auto"/>
                              </w:divBdr>
                              <w:divsChild>
                                <w:div w:id="1803307937">
                                  <w:marLeft w:val="0"/>
                                  <w:marRight w:val="0"/>
                                  <w:marTop w:val="0"/>
                                  <w:marBottom w:val="0"/>
                                  <w:divBdr>
                                    <w:top w:val="none" w:sz="0" w:space="0" w:color="auto"/>
                                    <w:left w:val="none" w:sz="0" w:space="0" w:color="auto"/>
                                    <w:bottom w:val="none" w:sz="0" w:space="0" w:color="auto"/>
                                    <w:right w:val="none" w:sz="0" w:space="0" w:color="auto"/>
                                  </w:divBdr>
                                  <w:divsChild>
                                    <w:div w:id="14942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0176">
                              <w:marLeft w:val="0"/>
                              <w:marRight w:val="0"/>
                              <w:marTop w:val="0"/>
                              <w:marBottom w:val="0"/>
                              <w:divBdr>
                                <w:top w:val="none" w:sz="0" w:space="0" w:color="auto"/>
                                <w:left w:val="none" w:sz="0" w:space="0" w:color="auto"/>
                                <w:bottom w:val="none" w:sz="0" w:space="0" w:color="auto"/>
                                <w:right w:val="none" w:sz="0" w:space="0" w:color="auto"/>
                              </w:divBdr>
                              <w:divsChild>
                                <w:div w:id="304747986">
                                  <w:marLeft w:val="0"/>
                                  <w:marRight w:val="0"/>
                                  <w:marTop w:val="0"/>
                                  <w:marBottom w:val="0"/>
                                  <w:divBdr>
                                    <w:top w:val="none" w:sz="0" w:space="0" w:color="auto"/>
                                    <w:left w:val="none" w:sz="0" w:space="0" w:color="auto"/>
                                    <w:bottom w:val="none" w:sz="0" w:space="0" w:color="auto"/>
                                    <w:right w:val="none" w:sz="0" w:space="0" w:color="auto"/>
                                  </w:divBdr>
                                  <w:divsChild>
                                    <w:div w:id="17668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121">
                              <w:marLeft w:val="0"/>
                              <w:marRight w:val="0"/>
                              <w:marTop w:val="0"/>
                              <w:marBottom w:val="0"/>
                              <w:divBdr>
                                <w:top w:val="none" w:sz="0" w:space="0" w:color="auto"/>
                                <w:left w:val="none" w:sz="0" w:space="0" w:color="auto"/>
                                <w:bottom w:val="none" w:sz="0" w:space="0" w:color="auto"/>
                                <w:right w:val="none" w:sz="0" w:space="0" w:color="auto"/>
                              </w:divBdr>
                              <w:divsChild>
                                <w:div w:id="1527985227">
                                  <w:marLeft w:val="0"/>
                                  <w:marRight w:val="0"/>
                                  <w:marTop w:val="0"/>
                                  <w:marBottom w:val="0"/>
                                  <w:divBdr>
                                    <w:top w:val="none" w:sz="0" w:space="0" w:color="auto"/>
                                    <w:left w:val="none" w:sz="0" w:space="0" w:color="auto"/>
                                    <w:bottom w:val="none" w:sz="0" w:space="0" w:color="auto"/>
                                    <w:right w:val="none" w:sz="0" w:space="0" w:color="auto"/>
                                  </w:divBdr>
                                  <w:divsChild>
                                    <w:div w:id="18292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3782">
                              <w:marLeft w:val="0"/>
                              <w:marRight w:val="0"/>
                              <w:marTop w:val="0"/>
                              <w:marBottom w:val="0"/>
                              <w:divBdr>
                                <w:top w:val="none" w:sz="0" w:space="0" w:color="auto"/>
                                <w:left w:val="none" w:sz="0" w:space="0" w:color="auto"/>
                                <w:bottom w:val="none" w:sz="0" w:space="0" w:color="auto"/>
                                <w:right w:val="none" w:sz="0" w:space="0" w:color="auto"/>
                              </w:divBdr>
                              <w:divsChild>
                                <w:div w:id="151799150">
                                  <w:marLeft w:val="0"/>
                                  <w:marRight w:val="0"/>
                                  <w:marTop w:val="0"/>
                                  <w:marBottom w:val="0"/>
                                  <w:divBdr>
                                    <w:top w:val="none" w:sz="0" w:space="0" w:color="auto"/>
                                    <w:left w:val="none" w:sz="0" w:space="0" w:color="auto"/>
                                    <w:bottom w:val="none" w:sz="0" w:space="0" w:color="auto"/>
                                    <w:right w:val="none" w:sz="0" w:space="0" w:color="auto"/>
                                  </w:divBdr>
                                  <w:divsChild>
                                    <w:div w:id="14159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949">
                              <w:marLeft w:val="0"/>
                              <w:marRight w:val="0"/>
                              <w:marTop w:val="0"/>
                              <w:marBottom w:val="0"/>
                              <w:divBdr>
                                <w:top w:val="none" w:sz="0" w:space="0" w:color="auto"/>
                                <w:left w:val="none" w:sz="0" w:space="0" w:color="auto"/>
                                <w:bottom w:val="none" w:sz="0" w:space="0" w:color="auto"/>
                                <w:right w:val="none" w:sz="0" w:space="0" w:color="auto"/>
                              </w:divBdr>
                              <w:divsChild>
                                <w:div w:id="2056655067">
                                  <w:marLeft w:val="0"/>
                                  <w:marRight w:val="0"/>
                                  <w:marTop w:val="0"/>
                                  <w:marBottom w:val="0"/>
                                  <w:divBdr>
                                    <w:top w:val="none" w:sz="0" w:space="0" w:color="auto"/>
                                    <w:left w:val="none" w:sz="0" w:space="0" w:color="auto"/>
                                    <w:bottom w:val="none" w:sz="0" w:space="0" w:color="auto"/>
                                    <w:right w:val="none" w:sz="0" w:space="0" w:color="auto"/>
                                  </w:divBdr>
                                  <w:divsChild>
                                    <w:div w:id="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20661">
                              <w:marLeft w:val="0"/>
                              <w:marRight w:val="0"/>
                              <w:marTop w:val="0"/>
                              <w:marBottom w:val="0"/>
                              <w:divBdr>
                                <w:top w:val="none" w:sz="0" w:space="0" w:color="auto"/>
                                <w:left w:val="none" w:sz="0" w:space="0" w:color="auto"/>
                                <w:bottom w:val="none" w:sz="0" w:space="0" w:color="auto"/>
                                <w:right w:val="none" w:sz="0" w:space="0" w:color="auto"/>
                              </w:divBdr>
                              <w:divsChild>
                                <w:div w:id="787119992">
                                  <w:marLeft w:val="0"/>
                                  <w:marRight w:val="0"/>
                                  <w:marTop w:val="0"/>
                                  <w:marBottom w:val="0"/>
                                  <w:divBdr>
                                    <w:top w:val="none" w:sz="0" w:space="0" w:color="auto"/>
                                    <w:left w:val="none" w:sz="0" w:space="0" w:color="auto"/>
                                    <w:bottom w:val="none" w:sz="0" w:space="0" w:color="auto"/>
                                    <w:right w:val="none" w:sz="0" w:space="0" w:color="auto"/>
                                  </w:divBdr>
                                  <w:divsChild>
                                    <w:div w:id="5570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6123">
                              <w:marLeft w:val="0"/>
                              <w:marRight w:val="0"/>
                              <w:marTop w:val="0"/>
                              <w:marBottom w:val="0"/>
                              <w:divBdr>
                                <w:top w:val="none" w:sz="0" w:space="0" w:color="auto"/>
                                <w:left w:val="none" w:sz="0" w:space="0" w:color="auto"/>
                                <w:bottom w:val="none" w:sz="0" w:space="0" w:color="auto"/>
                                <w:right w:val="none" w:sz="0" w:space="0" w:color="auto"/>
                              </w:divBdr>
                              <w:divsChild>
                                <w:div w:id="1122069534">
                                  <w:marLeft w:val="0"/>
                                  <w:marRight w:val="0"/>
                                  <w:marTop w:val="0"/>
                                  <w:marBottom w:val="0"/>
                                  <w:divBdr>
                                    <w:top w:val="none" w:sz="0" w:space="0" w:color="auto"/>
                                    <w:left w:val="none" w:sz="0" w:space="0" w:color="auto"/>
                                    <w:bottom w:val="none" w:sz="0" w:space="0" w:color="auto"/>
                                    <w:right w:val="none" w:sz="0" w:space="0" w:color="auto"/>
                                  </w:divBdr>
                                  <w:divsChild>
                                    <w:div w:id="1504082424">
                                      <w:marLeft w:val="0"/>
                                      <w:marRight w:val="0"/>
                                      <w:marTop w:val="90"/>
                                      <w:marBottom w:val="90"/>
                                      <w:divBdr>
                                        <w:top w:val="none" w:sz="0" w:space="0" w:color="auto"/>
                                        <w:left w:val="none" w:sz="0" w:space="0" w:color="auto"/>
                                        <w:bottom w:val="none" w:sz="0" w:space="0" w:color="auto"/>
                                        <w:right w:val="none" w:sz="0" w:space="0" w:color="auto"/>
                                      </w:divBdr>
                                      <w:divsChild>
                                        <w:div w:id="18709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046">
                              <w:marLeft w:val="0"/>
                              <w:marRight w:val="0"/>
                              <w:marTop w:val="0"/>
                              <w:marBottom w:val="0"/>
                              <w:divBdr>
                                <w:top w:val="none" w:sz="0" w:space="0" w:color="auto"/>
                                <w:left w:val="none" w:sz="0" w:space="0" w:color="auto"/>
                                <w:bottom w:val="none" w:sz="0" w:space="0" w:color="auto"/>
                                <w:right w:val="none" w:sz="0" w:space="0" w:color="auto"/>
                              </w:divBdr>
                              <w:divsChild>
                                <w:div w:id="671563968">
                                  <w:marLeft w:val="0"/>
                                  <w:marRight w:val="0"/>
                                  <w:marTop w:val="0"/>
                                  <w:marBottom w:val="0"/>
                                  <w:divBdr>
                                    <w:top w:val="none" w:sz="0" w:space="0" w:color="auto"/>
                                    <w:left w:val="none" w:sz="0" w:space="0" w:color="auto"/>
                                    <w:bottom w:val="none" w:sz="0" w:space="0" w:color="auto"/>
                                    <w:right w:val="none" w:sz="0" w:space="0" w:color="auto"/>
                                  </w:divBdr>
                                  <w:divsChild>
                                    <w:div w:id="5258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3763">
                              <w:marLeft w:val="0"/>
                              <w:marRight w:val="0"/>
                              <w:marTop w:val="0"/>
                              <w:marBottom w:val="0"/>
                              <w:divBdr>
                                <w:top w:val="none" w:sz="0" w:space="0" w:color="auto"/>
                                <w:left w:val="none" w:sz="0" w:space="0" w:color="auto"/>
                                <w:bottom w:val="none" w:sz="0" w:space="0" w:color="auto"/>
                                <w:right w:val="none" w:sz="0" w:space="0" w:color="auto"/>
                              </w:divBdr>
                              <w:divsChild>
                                <w:div w:id="1851725026">
                                  <w:marLeft w:val="0"/>
                                  <w:marRight w:val="0"/>
                                  <w:marTop w:val="0"/>
                                  <w:marBottom w:val="0"/>
                                  <w:divBdr>
                                    <w:top w:val="none" w:sz="0" w:space="0" w:color="auto"/>
                                    <w:left w:val="none" w:sz="0" w:space="0" w:color="auto"/>
                                    <w:bottom w:val="none" w:sz="0" w:space="0" w:color="auto"/>
                                    <w:right w:val="none" w:sz="0" w:space="0" w:color="auto"/>
                                  </w:divBdr>
                                  <w:divsChild>
                                    <w:div w:id="3134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1568">
                              <w:marLeft w:val="0"/>
                              <w:marRight w:val="0"/>
                              <w:marTop w:val="0"/>
                              <w:marBottom w:val="0"/>
                              <w:divBdr>
                                <w:top w:val="none" w:sz="0" w:space="0" w:color="auto"/>
                                <w:left w:val="none" w:sz="0" w:space="0" w:color="auto"/>
                                <w:bottom w:val="none" w:sz="0" w:space="0" w:color="auto"/>
                                <w:right w:val="none" w:sz="0" w:space="0" w:color="auto"/>
                              </w:divBdr>
                              <w:divsChild>
                                <w:div w:id="1371614275">
                                  <w:marLeft w:val="0"/>
                                  <w:marRight w:val="0"/>
                                  <w:marTop w:val="0"/>
                                  <w:marBottom w:val="0"/>
                                  <w:divBdr>
                                    <w:top w:val="none" w:sz="0" w:space="0" w:color="auto"/>
                                    <w:left w:val="none" w:sz="0" w:space="0" w:color="auto"/>
                                    <w:bottom w:val="none" w:sz="0" w:space="0" w:color="auto"/>
                                    <w:right w:val="none" w:sz="0" w:space="0" w:color="auto"/>
                                  </w:divBdr>
                                  <w:divsChild>
                                    <w:div w:id="5227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9238">
                              <w:marLeft w:val="0"/>
                              <w:marRight w:val="0"/>
                              <w:marTop w:val="0"/>
                              <w:marBottom w:val="0"/>
                              <w:divBdr>
                                <w:top w:val="none" w:sz="0" w:space="0" w:color="auto"/>
                                <w:left w:val="none" w:sz="0" w:space="0" w:color="auto"/>
                                <w:bottom w:val="none" w:sz="0" w:space="0" w:color="auto"/>
                                <w:right w:val="none" w:sz="0" w:space="0" w:color="auto"/>
                              </w:divBdr>
                              <w:divsChild>
                                <w:div w:id="1072198429">
                                  <w:marLeft w:val="0"/>
                                  <w:marRight w:val="0"/>
                                  <w:marTop w:val="0"/>
                                  <w:marBottom w:val="0"/>
                                  <w:divBdr>
                                    <w:top w:val="none" w:sz="0" w:space="0" w:color="auto"/>
                                    <w:left w:val="none" w:sz="0" w:space="0" w:color="auto"/>
                                    <w:bottom w:val="none" w:sz="0" w:space="0" w:color="auto"/>
                                    <w:right w:val="none" w:sz="0" w:space="0" w:color="auto"/>
                                  </w:divBdr>
                                  <w:divsChild>
                                    <w:div w:id="99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0798">
                              <w:marLeft w:val="0"/>
                              <w:marRight w:val="0"/>
                              <w:marTop w:val="0"/>
                              <w:marBottom w:val="0"/>
                              <w:divBdr>
                                <w:top w:val="none" w:sz="0" w:space="0" w:color="auto"/>
                                <w:left w:val="none" w:sz="0" w:space="0" w:color="auto"/>
                                <w:bottom w:val="none" w:sz="0" w:space="0" w:color="auto"/>
                                <w:right w:val="none" w:sz="0" w:space="0" w:color="auto"/>
                              </w:divBdr>
                              <w:divsChild>
                                <w:div w:id="195972298">
                                  <w:marLeft w:val="0"/>
                                  <w:marRight w:val="0"/>
                                  <w:marTop w:val="0"/>
                                  <w:marBottom w:val="0"/>
                                  <w:divBdr>
                                    <w:top w:val="none" w:sz="0" w:space="0" w:color="auto"/>
                                    <w:left w:val="none" w:sz="0" w:space="0" w:color="auto"/>
                                    <w:bottom w:val="none" w:sz="0" w:space="0" w:color="auto"/>
                                    <w:right w:val="none" w:sz="0" w:space="0" w:color="auto"/>
                                  </w:divBdr>
                                  <w:divsChild>
                                    <w:div w:id="17341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2879">
                              <w:marLeft w:val="0"/>
                              <w:marRight w:val="0"/>
                              <w:marTop w:val="0"/>
                              <w:marBottom w:val="0"/>
                              <w:divBdr>
                                <w:top w:val="none" w:sz="0" w:space="0" w:color="auto"/>
                                <w:left w:val="none" w:sz="0" w:space="0" w:color="auto"/>
                                <w:bottom w:val="none" w:sz="0" w:space="0" w:color="auto"/>
                                <w:right w:val="none" w:sz="0" w:space="0" w:color="auto"/>
                              </w:divBdr>
                              <w:divsChild>
                                <w:div w:id="1660577881">
                                  <w:marLeft w:val="0"/>
                                  <w:marRight w:val="0"/>
                                  <w:marTop w:val="0"/>
                                  <w:marBottom w:val="0"/>
                                  <w:divBdr>
                                    <w:top w:val="none" w:sz="0" w:space="0" w:color="auto"/>
                                    <w:left w:val="none" w:sz="0" w:space="0" w:color="auto"/>
                                    <w:bottom w:val="none" w:sz="0" w:space="0" w:color="auto"/>
                                    <w:right w:val="none" w:sz="0" w:space="0" w:color="auto"/>
                                  </w:divBdr>
                                  <w:divsChild>
                                    <w:div w:id="17462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957">
                              <w:marLeft w:val="0"/>
                              <w:marRight w:val="0"/>
                              <w:marTop w:val="0"/>
                              <w:marBottom w:val="0"/>
                              <w:divBdr>
                                <w:top w:val="none" w:sz="0" w:space="0" w:color="auto"/>
                                <w:left w:val="none" w:sz="0" w:space="0" w:color="auto"/>
                                <w:bottom w:val="none" w:sz="0" w:space="0" w:color="auto"/>
                                <w:right w:val="none" w:sz="0" w:space="0" w:color="auto"/>
                              </w:divBdr>
                              <w:divsChild>
                                <w:div w:id="1489589388">
                                  <w:marLeft w:val="0"/>
                                  <w:marRight w:val="0"/>
                                  <w:marTop w:val="0"/>
                                  <w:marBottom w:val="0"/>
                                  <w:divBdr>
                                    <w:top w:val="none" w:sz="0" w:space="0" w:color="auto"/>
                                    <w:left w:val="none" w:sz="0" w:space="0" w:color="auto"/>
                                    <w:bottom w:val="none" w:sz="0" w:space="0" w:color="auto"/>
                                    <w:right w:val="none" w:sz="0" w:space="0" w:color="auto"/>
                                  </w:divBdr>
                                  <w:divsChild>
                                    <w:div w:id="1374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650">
                              <w:marLeft w:val="0"/>
                              <w:marRight w:val="0"/>
                              <w:marTop w:val="0"/>
                              <w:marBottom w:val="0"/>
                              <w:divBdr>
                                <w:top w:val="none" w:sz="0" w:space="0" w:color="auto"/>
                                <w:left w:val="none" w:sz="0" w:space="0" w:color="auto"/>
                                <w:bottom w:val="none" w:sz="0" w:space="0" w:color="auto"/>
                                <w:right w:val="none" w:sz="0" w:space="0" w:color="auto"/>
                              </w:divBdr>
                              <w:divsChild>
                                <w:div w:id="1740712946">
                                  <w:marLeft w:val="0"/>
                                  <w:marRight w:val="0"/>
                                  <w:marTop w:val="0"/>
                                  <w:marBottom w:val="0"/>
                                  <w:divBdr>
                                    <w:top w:val="none" w:sz="0" w:space="0" w:color="auto"/>
                                    <w:left w:val="none" w:sz="0" w:space="0" w:color="auto"/>
                                    <w:bottom w:val="none" w:sz="0" w:space="0" w:color="auto"/>
                                    <w:right w:val="none" w:sz="0" w:space="0" w:color="auto"/>
                                  </w:divBdr>
                                  <w:divsChild>
                                    <w:div w:id="17286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4770">
                              <w:marLeft w:val="0"/>
                              <w:marRight w:val="0"/>
                              <w:marTop w:val="0"/>
                              <w:marBottom w:val="0"/>
                              <w:divBdr>
                                <w:top w:val="none" w:sz="0" w:space="0" w:color="auto"/>
                                <w:left w:val="none" w:sz="0" w:space="0" w:color="auto"/>
                                <w:bottom w:val="none" w:sz="0" w:space="0" w:color="auto"/>
                                <w:right w:val="none" w:sz="0" w:space="0" w:color="auto"/>
                              </w:divBdr>
                              <w:divsChild>
                                <w:div w:id="559437970">
                                  <w:marLeft w:val="0"/>
                                  <w:marRight w:val="0"/>
                                  <w:marTop w:val="0"/>
                                  <w:marBottom w:val="0"/>
                                  <w:divBdr>
                                    <w:top w:val="none" w:sz="0" w:space="0" w:color="auto"/>
                                    <w:left w:val="none" w:sz="0" w:space="0" w:color="auto"/>
                                    <w:bottom w:val="none" w:sz="0" w:space="0" w:color="auto"/>
                                    <w:right w:val="none" w:sz="0" w:space="0" w:color="auto"/>
                                  </w:divBdr>
                                  <w:divsChild>
                                    <w:div w:id="3974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240">
                              <w:marLeft w:val="0"/>
                              <w:marRight w:val="0"/>
                              <w:marTop w:val="0"/>
                              <w:marBottom w:val="0"/>
                              <w:divBdr>
                                <w:top w:val="none" w:sz="0" w:space="0" w:color="auto"/>
                                <w:left w:val="none" w:sz="0" w:space="0" w:color="auto"/>
                                <w:bottom w:val="none" w:sz="0" w:space="0" w:color="auto"/>
                                <w:right w:val="none" w:sz="0" w:space="0" w:color="auto"/>
                              </w:divBdr>
                              <w:divsChild>
                                <w:div w:id="1465077267">
                                  <w:marLeft w:val="0"/>
                                  <w:marRight w:val="0"/>
                                  <w:marTop w:val="0"/>
                                  <w:marBottom w:val="0"/>
                                  <w:divBdr>
                                    <w:top w:val="none" w:sz="0" w:space="0" w:color="auto"/>
                                    <w:left w:val="none" w:sz="0" w:space="0" w:color="auto"/>
                                    <w:bottom w:val="none" w:sz="0" w:space="0" w:color="auto"/>
                                    <w:right w:val="none" w:sz="0" w:space="0" w:color="auto"/>
                                  </w:divBdr>
                                  <w:divsChild>
                                    <w:div w:id="9270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1793">
                              <w:marLeft w:val="0"/>
                              <w:marRight w:val="0"/>
                              <w:marTop w:val="0"/>
                              <w:marBottom w:val="0"/>
                              <w:divBdr>
                                <w:top w:val="none" w:sz="0" w:space="0" w:color="auto"/>
                                <w:left w:val="none" w:sz="0" w:space="0" w:color="auto"/>
                                <w:bottom w:val="none" w:sz="0" w:space="0" w:color="auto"/>
                                <w:right w:val="none" w:sz="0" w:space="0" w:color="auto"/>
                              </w:divBdr>
                              <w:divsChild>
                                <w:div w:id="1455366993">
                                  <w:marLeft w:val="0"/>
                                  <w:marRight w:val="0"/>
                                  <w:marTop w:val="0"/>
                                  <w:marBottom w:val="0"/>
                                  <w:divBdr>
                                    <w:top w:val="none" w:sz="0" w:space="0" w:color="auto"/>
                                    <w:left w:val="none" w:sz="0" w:space="0" w:color="auto"/>
                                    <w:bottom w:val="none" w:sz="0" w:space="0" w:color="auto"/>
                                    <w:right w:val="none" w:sz="0" w:space="0" w:color="auto"/>
                                  </w:divBdr>
                                  <w:divsChild>
                                    <w:div w:id="12414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1702">
                              <w:marLeft w:val="0"/>
                              <w:marRight w:val="0"/>
                              <w:marTop w:val="0"/>
                              <w:marBottom w:val="0"/>
                              <w:divBdr>
                                <w:top w:val="none" w:sz="0" w:space="0" w:color="auto"/>
                                <w:left w:val="none" w:sz="0" w:space="0" w:color="auto"/>
                                <w:bottom w:val="none" w:sz="0" w:space="0" w:color="auto"/>
                                <w:right w:val="none" w:sz="0" w:space="0" w:color="auto"/>
                              </w:divBdr>
                              <w:divsChild>
                                <w:div w:id="663895392">
                                  <w:marLeft w:val="0"/>
                                  <w:marRight w:val="0"/>
                                  <w:marTop w:val="0"/>
                                  <w:marBottom w:val="0"/>
                                  <w:divBdr>
                                    <w:top w:val="none" w:sz="0" w:space="0" w:color="auto"/>
                                    <w:left w:val="none" w:sz="0" w:space="0" w:color="auto"/>
                                    <w:bottom w:val="none" w:sz="0" w:space="0" w:color="auto"/>
                                    <w:right w:val="none" w:sz="0" w:space="0" w:color="auto"/>
                                  </w:divBdr>
                                  <w:divsChild>
                                    <w:div w:id="1631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5976">
                              <w:marLeft w:val="0"/>
                              <w:marRight w:val="0"/>
                              <w:marTop w:val="0"/>
                              <w:marBottom w:val="0"/>
                              <w:divBdr>
                                <w:top w:val="none" w:sz="0" w:space="0" w:color="auto"/>
                                <w:left w:val="none" w:sz="0" w:space="0" w:color="auto"/>
                                <w:bottom w:val="none" w:sz="0" w:space="0" w:color="auto"/>
                                <w:right w:val="none" w:sz="0" w:space="0" w:color="auto"/>
                              </w:divBdr>
                              <w:divsChild>
                                <w:div w:id="1980185355">
                                  <w:marLeft w:val="0"/>
                                  <w:marRight w:val="0"/>
                                  <w:marTop w:val="0"/>
                                  <w:marBottom w:val="0"/>
                                  <w:divBdr>
                                    <w:top w:val="none" w:sz="0" w:space="0" w:color="auto"/>
                                    <w:left w:val="none" w:sz="0" w:space="0" w:color="auto"/>
                                    <w:bottom w:val="none" w:sz="0" w:space="0" w:color="auto"/>
                                    <w:right w:val="none" w:sz="0" w:space="0" w:color="auto"/>
                                  </w:divBdr>
                                  <w:divsChild>
                                    <w:div w:id="12319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5505">
                              <w:marLeft w:val="0"/>
                              <w:marRight w:val="0"/>
                              <w:marTop w:val="0"/>
                              <w:marBottom w:val="0"/>
                              <w:divBdr>
                                <w:top w:val="none" w:sz="0" w:space="0" w:color="auto"/>
                                <w:left w:val="none" w:sz="0" w:space="0" w:color="auto"/>
                                <w:bottom w:val="none" w:sz="0" w:space="0" w:color="auto"/>
                                <w:right w:val="none" w:sz="0" w:space="0" w:color="auto"/>
                              </w:divBdr>
                              <w:divsChild>
                                <w:div w:id="497157438">
                                  <w:marLeft w:val="0"/>
                                  <w:marRight w:val="0"/>
                                  <w:marTop w:val="0"/>
                                  <w:marBottom w:val="0"/>
                                  <w:divBdr>
                                    <w:top w:val="none" w:sz="0" w:space="0" w:color="auto"/>
                                    <w:left w:val="none" w:sz="0" w:space="0" w:color="auto"/>
                                    <w:bottom w:val="none" w:sz="0" w:space="0" w:color="auto"/>
                                    <w:right w:val="none" w:sz="0" w:space="0" w:color="auto"/>
                                  </w:divBdr>
                                </w:div>
                              </w:divsChild>
                            </w:div>
                            <w:div w:id="1716155240">
                              <w:marLeft w:val="0"/>
                              <w:marRight w:val="0"/>
                              <w:marTop w:val="0"/>
                              <w:marBottom w:val="0"/>
                              <w:divBdr>
                                <w:top w:val="none" w:sz="0" w:space="0" w:color="auto"/>
                                <w:left w:val="none" w:sz="0" w:space="0" w:color="auto"/>
                                <w:bottom w:val="none" w:sz="0" w:space="0" w:color="auto"/>
                                <w:right w:val="none" w:sz="0" w:space="0" w:color="auto"/>
                              </w:divBdr>
                              <w:divsChild>
                                <w:div w:id="1195725896">
                                  <w:marLeft w:val="0"/>
                                  <w:marRight w:val="0"/>
                                  <w:marTop w:val="0"/>
                                  <w:marBottom w:val="0"/>
                                  <w:divBdr>
                                    <w:top w:val="none" w:sz="0" w:space="0" w:color="auto"/>
                                    <w:left w:val="none" w:sz="0" w:space="0" w:color="auto"/>
                                    <w:bottom w:val="none" w:sz="0" w:space="0" w:color="auto"/>
                                    <w:right w:val="none" w:sz="0" w:space="0" w:color="auto"/>
                                  </w:divBdr>
                                  <w:divsChild>
                                    <w:div w:id="14756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3229">
                              <w:marLeft w:val="0"/>
                              <w:marRight w:val="0"/>
                              <w:marTop w:val="0"/>
                              <w:marBottom w:val="0"/>
                              <w:divBdr>
                                <w:top w:val="none" w:sz="0" w:space="0" w:color="auto"/>
                                <w:left w:val="none" w:sz="0" w:space="0" w:color="auto"/>
                                <w:bottom w:val="none" w:sz="0" w:space="0" w:color="auto"/>
                                <w:right w:val="none" w:sz="0" w:space="0" w:color="auto"/>
                              </w:divBdr>
                              <w:divsChild>
                                <w:div w:id="204097444">
                                  <w:marLeft w:val="0"/>
                                  <w:marRight w:val="0"/>
                                  <w:marTop w:val="0"/>
                                  <w:marBottom w:val="0"/>
                                  <w:divBdr>
                                    <w:top w:val="none" w:sz="0" w:space="0" w:color="auto"/>
                                    <w:left w:val="none" w:sz="0" w:space="0" w:color="auto"/>
                                    <w:bottom w:val="none" w:sz="0" w:space="0" w:color="auto"/>
                                    <w:right w:val="none" w:sz="0" w:space="0" w:color="auto"/>
                                  </w:divBdr>
                                  <w:divsChild>
                                    <w:div w:id="2004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98EC-F355-4DDB-9670-5CFFC540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U1301</dc:creator>
  <cp:keywords/>
  <dc:description/>
  <cp:lastModifiedBy>U1715</cp:lastModifiedBy>
  <cp:revision>55</cp:revision>
  <cp:lastPrinted>2017-02-21T08:23:00Z</cp:lastPrinted>
  <dcterms:created xsi:type="dcterms:W3CDTF">2016-12-09T02:14:00Z</dcterms:created>
  <dcterms:modified xsi:type="dcterms:W3CDTF">2019-09-11T04:41:00Z</dcterms:modified>
</cp:coreProperties>
</file>