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ＭＳ 明朝" w:hAnsi="ＭＳ 明朝" w:eastAsia="ＭＳ 明朝"/>
          <w:color w:val="000000" w:themeColor="text1"/>
          <w:sz w:val="24"/>
          <w:szCs w:val="24"/>
        </w:rPr>
      </w:pPr>
      <w:r>
        <w:rPr>
          <w:rFonts w:ascii="ＭＳ 明朝" w:hAnsi="ＭＳ 明朝" w:cs="ＭＳ 明朝" w:eastAsia="ＭＳ 明朝"/>
          <w:color w:val="000000"/>
          <w:kern w:val="0"/>
          <w:sz w:val="24"/>
          <w:szCs w:val="24"/>
        </w:rPr>
        <w:t>早期介入保健指導業務</w:t>
      </w:r>
      <w:r>
        <w:rPr>
          <w:rFonts w:ascii="ＭＳ 明朝" w:hAnsi="ＭＳ 明朝" w:eastAsia="ＭＳ 明朝"/>
          <w:color w:val="000000" w:themeColor="text1"/>
          <w:sz w:val="24"/>
          <w:szCs w:val="24"/>
        </w:rPr>
        <w:t>委託仕様書</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eastAsia="ＭＳ 明朝"/>
          <w:sz w:val="22"/>
        </w:rPr>
        <w:t>１　業務の名称</w:t>
      </w:r>
    </w:p>
    <w:p>
      <w:pPr>
        <w:pStyle w:val="Normal"/>
        <w:ind w:left="237" w:hanging="237"/>
        <w:rPr>
          <w:rFonts w:ascii="ＭＳ 明朝" w:hAnsi="ＭＳ 明朝" w:eastAsia="ＭＳ 明朝"/>
          <w:sz w:val="22"/>
        </w:rPr>
      </w:pPr>
      <w:r>
        <w:rPr>
          <w:rFonts w:ascii="ＭＳ 明朝" w:hAnsi="ＭＳ 明朝" w:eastAsia="ＭＳ 明朝"/>
          <w:sz w:val="22"/>
        </w:rPr>
        <w:t>　　</w:t>
      </w:r>
      <w:r>
        <w:rPr>
          <w:rFonts w:ascii="ＭＳ 明朝" w:hAnsi="ＭＳ 明朝" w:eastAsia="ＭＳ 明朝"/>
          <w:color w:val="000000" w:themeColor="text1"/>
          <w:szCs w:val="21"/>
        </w:rPr>
        <w:t>早期介入保健指導業務</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eastAsia="ＭＳ 明朝"/>
          <w:sz w:val="22"/>
        </w:rPr>
        <w:t>２　業務概要</w:t>
      </w:r>
    </w:p>
    <w:p>
      <w:pPr>
        <w:pStyle w:val="Normal"/>
        <w:ind w:left="237" w:hanging="237"/>
        <w:rPr>
          <w:rFonts w:ascii="ＭＳ 明朝" w:hAnsi="ＭＳ 明朝" w:eastAsia="ＭＳ 明朝"/>
          <w:sz w:val="22"/>
        </w:rPr>
      </w:pPr>
      <w:r>
        <w:rPr>
          <w:rFonts w:ascii="ＭＳ 明朝" w:hAnsi="ＭＳ 明朝" w:eastAsia="ＭＳ 明朝"/>
          <w:sz w:val="22"/>
        </w:rPr>
        <w:t>　　壬生町の一人当たり医療費は近年、県内において高水準で推移していることから、医療費の削減が急務となっており、医療費の削減のためには、高額な医療費を要する生活習慣病の主な原因となるメタボリックシンドロームの予防が重要となる。</w:t>
      </w:r>
    </w:p>
    <w:p>
      <w:pPr>
        <w:pStyle w:val="Normal"/>
        <w:ind w:left="227" w:firstLine="237"/>
        <w:rPr>
          <w:rFonts w:ascii="ＭＳ 明朝" w:hAnsi="ＭＳ 明朝" w:eastAsia="ＭＳ 明朝"/>
          <w:sz w:val="22"/>
        </w:rPr>
      </w:pPr>
      <w:r>
        <w:rPr>
          <w:rFonts w:ascii="ＭＳ 明朝" w:hAnsi="ＭＳ 明朝" w:eastAsia="ＭＳ 明朝"/>
          <w:sz w:val="22"/>
        </w:rPr>
        <w:t>そこで、健診データの分析を行いメタボリックシンドロームになるリスクの高い者へ意識啓発の通知を送付する早期介入保健指導業務を実施する。</w:t>
      </w:r>
    </w:p>
    <w:p>
      <w:pPr>
        <w:pStyle w:val="Normal"/>
        <w:ind w:left="227" w:firstLine="237"/>
        <w:rPr>
          <w:rFonts w:ascii="ＭＳ 明朝" w:hAnsi="ＭＳ 明朝" w:eastAsia="ＭＳ 明朝"/>
          <w:sz w:val="22"/>
        </w:rPr>
      </w:pPr>
      <w:r>
        <w:rPr>
          <w:rFonts w:ascii="ＭＳ 明朝" w:hAnsi="ＭＳ 明朝" w:eastAsia="ＭＳ 明朝"/>
          <w:sz w:val="22"/>
        </w:rPr>
        <w:t>業務の実施にあたっては、国保加入者の健康状態から対象者を把握し、課題を明確にする必要があるため、専門的な知識を有し、自治体への導入実績がある業者に業務を委託したく、プロポーザル方式により、契約候補者を選定する。</w:t>
      </w:r>
    </w:p>
    <w:p>
      <w:pPr>
        <w:pStyle w:val="Normal"/>
        <w:ind w:left="237" w:hanging="237"/>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eastAsia="ＭＳ 明朝"/>
          <w:sz w:val="22"/>
        </w:rPr>
        <w:t>３　委託期間</w:t>
      </w:r>
    </w:p>
    <w:p>
      <w:pPr>
        <w:pStyle w:val="Normal"/>
        <w:rPr>
          <w:rFonts w:ascii="ＭＳ 明朝" w:hAnsi="ＭＳ 明朝" w:eastAsia="ＭＳ 明朝"/>
          <w:sz w:val="22"/>
        </w:rPr>
      </w:pPr>
      <w:r>
        <w:rPr>
          <w:rFonts w:ascii="ＭＳ 明朝" w:hAnsi="ＭＳ 明朝" w:eastAsia="ＭＳ 明朝"/>
          <w:sz w:val="22"/>
        </w:rPr>
        <w:t>　　</w:t>
      </w:r>
      <w:r>
        <w:rPr>
          <w:rFonts w:ascii="ＭＳ 明朝" w:hAnsi="ＭＳ 明朝" w:eastAsia="ＭＳ 明朝"/>
          <w:color w:val="000000" w:themeColor="text1"/>
          <w:szCs w:val="21"/>
        </w:rPr>
        <w:t>契約締結の日から令和８年３月１９</w:t>
      </w:r>
      <w:bookmarkStart w:id="0" w:name="_GoBack"/>
      <w:bookmarkEnd w:id="0"/>
      <w:r>
        <w:rPr>
          <w:rFonts w:ascii="ＭＳ 明朝" w:hAnsi="ＭＳ 明朝" w:eastAsia="ＭＳ 明朝"/>
          <w:color w:val="000000" w:themeColor="text1"/>
          <w:szCs w:val="21"/>
        </w:rPr>
        <w:t>日まで</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eastAsia="ＭＳ 明朝"/>
          <w:sz w:val="22"/>
        </w:rPr>
        <w:t>４　業務内容</w:t>
      </w:r>
    </w:p>
    <w:p>
      <w:pPr>
        <w:pStyle w:val="ListParagraph"/>
        <w:numPr>
          <w:ilvl w:val="0"/>
          <w:numId w:val="1"/>
        </w:numPr>
        <w:tabs>
          <w:tab w:val="clear" w:pos="840"/>
          <w:tab w:val="left" w:pos="540" w:leader="none"/>
        </w:tabs>
        <w:rPr>
          <w:rFonts w:ascii="ＭＳ 明朝" w:hAnsi="ＭＳ 明朝" w:eastAsia="ＭＳ 明朝"/>
          <w:sz w:val="22"/>
        </w:rPr>
      </w:pPr>
      <w:bookmarkStart w:id="1" w:name="_Hlk175660443"/>
      <w:r>
        <w:rPr>
          <w:rFonts w:ascii="ＭＳ 明朝" w:hAnsi="ＭＳ 明朝" w:eastAsia="ＭＳ 明朝"/>
          <w:sz w:val="22"/>
        </w:rPr>
        <w:t>早期介入保健指導</w:t>
      </w:r>
      <w:bookmarkEnd w:id="1"/>
      <w:r>
        <w:rPr>
          <w:rFonts w:ascii="ＭＳ 明朝" w:hAnsi="ＭＳ 明朝" w:eastAsia="ＭＳ 明朝"/>
          <w:sz w:val="22"/>
        </w:rPr>
        <w:t>用データ分析及び通知等作成業務</w:t>
      </w:r>
    </w:p>
    <w:p>
      <w:pPr>
        <w:pStyle w:val="ListParagraph"/>
        <w:tabs>
          <w:tab w:val="clear" w:pos="840"/>
          <w:tab w:val="left" w:pos="540" w:leader="none"/>
        </w:tabs>
        <w:ind w:left="836" w:hanging="237"/>
        <w:rPr>
          <w:rFonts w:ascii="ＭＳ 明朝" w:hAnsi="ＭＳ 明朝" w:eastAsia="ＭＳ 明朝"/>
          <w:sz w:val="22"/>
        </w:rPr>
      </w:pPr>
      <w:r>
        <w:rPr>
          <w:rFonts w:ascii="ＭＳ 明朝" w:hAnsi="ＭＳ 明朝" w:eastAsia="ＭＳ 明朝"/>
          <w:sz w:val="22"/>
        </w:rPr>
        <w:t>ア　委託者は、</w:t>
      </w:r>
      <w:r>
        <w:rPr>
          <w:rFonts w:eastAsia="ＭＳ 明朝" w:ascii="ＭＳ 明朝" w:hAnsi="ＭＳ 明朝"/>
          <w:sz w:val="22"/>
        </w:rPr>
        <w:t>csv</w:t>
      </w:r>
      <w:r>
        <w:rPr>
          <w:rFonts w:ascii="ＭＳ 明朝" w:hAnsi="ＭＳ 明朝" w:eastAsia="ＭＳ 明朝"/>
          <w:sz w:val="22"/>
        </w:rPr>
        <w:t>形式にて令和５～７年度分の健診データを抽出し、パスワードをかけた上で受託者に提供する。</w:t>
      </w:r>
    </w:p>
    <w:p>
      <w:pPr>
        <w:pStyle w:val="Normal"/>
        <w:tabs>
          <w:tab w:val="clear" w:pos="840"/>
          <w:tab w:val="left" w:pos="540" w:leader="none"/>
        </w:tabs>
        <w:ind w:left="848" w:hanging="258"/>
        <w:rPr>
          <w:rFonts w:ascii="ＭＳ 明朝" w:hAnsi="ＭＳ 明朝" w:eastAsia="ＭＳ 明朝"/>
          <w:sz w:val="22"/>
        </w:rPr>
      </w:pPr>
      <w:r>
        <w:rPr>
          <w:rFonts w:ascii="ＭＳ 明朝" w:hAnsi="ＭＳ 明朝" w:eastAsia="ＭＳ 明朝"/>
          <w:sz w:val="22"/>
        </w:rPr>
        <w:t>イ　受託者は、アの健診データを基に早期介入保健指導通知送付対象者を選定する。対象者の選定は、提供した健診データより、メタボリックシンドロームになる可能性が高いと思われる者を選定すること。また、対象者の詳細な基準は委託者と受託者の協議によって定める。</w:t>
      </w:r>
    </w:p>
    <w:p>
      <w:pPr>
        <w:pStyle w:val="ListParagraph"/>
        <w:tabs>
          <w:tab w:val="clear" w:pos="840"/>
          <w:tab w:val="left" w:pos="540" w:leader="none"/>
        </w:tabs>
        <w:ind w:left="931" w:hanging="357"/>
        <w:rPr>
          <w:rFonts w:ascii="ＭＳ 明朝" w:hAnsi="ＭＳ 明朝" w:eastAsia="ＭＳ 明朝"/>
          <w:sz w:val="22"/>
        </w:rPr>
      </w:pPr>
      <w:r>
        <w:rPr>
          <w:rFonts w:ascii="ＭＳ 明朝" w:hAnsi="ＭＳ 明朝" w:eastAsia="ＭＳ 明朝"/>
          <w:sz w:val="22"/>
        </w:rPr>
        <w:t>ウ　受託者は、早期介入保健指導通知、必要に応じて送付用封筒を作成し、封入・</w:t>
      </w:r>
    </w:p>
    <w:p>
      <w:pPr>
        <w:pStyle w:val="ListParagraph"/>
        <w:tabs>
          <w:tab w:val="clear" w:pos="840"/>
          <w:tab w:val="left" w:pos="540" w:leader="none"/>
        </w:tabs>
        <w:ind w:left="753" w:firstLine="43"/>
        <w:rPr>
          <w:rFonts w:ascii="ＭＳ 明朝" w:hAnsi="ＭＳ 明朝" w:eastAsia="ＭＳ 明朝"/>
          <w:sz w:val="22"/>
        </w:rPr>
      </w:pPr>
      <w:r>
        <w:rPr>
          <w:rFonts w:ascii="ＭＳ 明朝" w:hAnsi="ＭＳ 明朝" w:eastAsia="ＭＳ 明朝"/>
          <w:sz w:val="22"/>
        </w:rPr>
        <w:t>封緘して委託者に送付する。また、早期介入保健指導通知のデータを</w:t>
      </w:r>
      <w:r>
        <w:rPr>
          <w:rFonts w:eastAsia="ＭＳ 明朝" w:ascii="ＭＳ 明朝" w:hAnsi="ＭＳ 明朝"/>
          <w:sz w:val="22"/>
        </w:rPr>
        <w:t>pdf</w:t>
      </w:r>
      <w:r>
        <w:rPr>
          <w:rFonts w:ascii="ＭＳ 明朝" w:hAnsi="ＭＳ 明朝" w:eastAsia="ＭＳ 明朝"/>
          <w:sz w:val="22"/>
        </w:rPr>
        <w:t>形式で委託者に提供する。なお、受託者は、パスワードをかける等個人情報が外部に漏れないための配慮を行うこと。</w:t>
      </w:r>
    </w:p>
    <w:p>
      <w:pPr>
        <w:pStyle w:val="ListParagraph"/>
        <w:tabs>
          <w:tab w:val="clear" w:pos="840"/>
          <w:tab w:val="left" w:pos="540" w:leader="none"/>
        </w:tabs>
        <w:ind w:left="825" w:hanging="478"/>
        <w:rPr>
          <w:rFonts w:ascii="ＭＳ 明朝" w:hAnsi="ＭＳ 明朝" w:eastAsia="ＭＳ 明朝"/>
          <w:sz w:val="22"/>
        </w:rPr>
      </w:pPr>
      <w:r>
        <w:rPr>
          <w:rFonts w:ascii="ＭＳ 明朝" w:hAnsi="ＭＳ 明朝" w:eastAsia="ＭＳ 明朝"/>
          <w:sz w:val="22"/>
        </w:rPr>
        <w:t>　エ　委託者は、早期介入保健指導通知を対象者に送付する。</w:t>
      </w:r>
    </w:p>
    <w:p>
      <w:pPr>
        <w:pStyle w:val="Normal"/>
        <w:tabs>
          <w:tab w:val="clear" w:pos="840"/>
          <w:tab w:val="left" w:pos="540" w:leader="none"/>
        </w:tabs>
        <w:ind w:firstLine="237"/>
        <w:rPr>
          <w:rFonts w:ascii="ＭＳ 明朝" w:hAnsi="ＭＳ 明朝" w:eastAsia="ＭＳ 明朝"/>
          <w:sz w:val="22"/>
        </w:rPr>
      </w:pPr>
      <w:r>
        <w:rPr>
          <w:rFonts w:ascii="ＭＳ 明朝" w:hAnsi="ＭＳ 明朝" w:eastAsia="ＭＳ 明朝"/>
          <w:sz w:val="22"/>
        </w:rPr>
        <w:t>（２）昨年度実施した業務の効果測定</w:t>
      </w:r>
    </w:p>
    <w:p>
      <w:pPr>
        <w:pStyle w:val="ListParagraph"/>
        <w:tabs>
          <w:tab w:val="clear" w:pos="840"/>
          <w:tab w:val="left" w:pos="540" w:leader="none"/>
        </w:tabs>
        <w:ind w:left="1007" w:hanging="642"/>
        <w:rPr>
          <w:rFonts w:ascii="ＭＳ 明朝" w:hAnsi="ＭＳ 明朝" w:eastAsia="ＭＳ 明朝"/>
          <w:sz w:val="22"/>
        </w:rPr>
      </w:pPr>
      <w:r>
        <w:rPr>
          <w:rFonts w:ascii="ＭＳ 明朝" w:hAnsi="ＭＳ 明朝" w:eastAsia="ＭＳ 明朝"/>
          <w:sz w:val="22"/>
        </w:rPr>
        <w:t>　ア　委託者は、令和８年１月下旬までにパスワードをかけた上で昨年度実施した</w:t>
      </w:r>
    </w:p>
    <w:p>
      <w:pPr>
        <w:pStyle w:val="ListParagraph"/>
        <w:tabs>
          <w:tab w:val="clear" w:pos="840"/>
          <w:tab w:val="left" w:pos="540" w:leader="none"/>
        </w:tabs>
        <w:ind w:left="987" w:hanging="168"/>
        <w:rPr>
          <w:rFonts w:ascii="ＭＳ 明朝" w:hAnsi="ＭＳ 明朝" w:eastAsia="ＭＳ 明朝"/>
          <w:sz w:val="22"/>
        </w:rPr>
      </w:pPr>
      <w:r>
        <w:rPr>
          <w:rFonts w:ascii="ＭＳ 明朝" w:hAnsi="ＭＳ 明朝" w:eastAsia="ＭＳ 明朝"/>
          <w:sz w:val="22"/>
        </w:rPr>
        <w:t>同業務の対象者一覧データを受託者に提供する。</w:t>
      </w:r>
    </w:p>
    <w:p>
      <w:pPr>
        <w:pStyle w:val="ListParagraph"/>
        <w:tabs>
          <w:tab w:val="clear" w:pos="840"/>
          <w:tab w:val="left" w:pos="540" w:leader="none"/>
        </w:tabs>
        <w:ind w:left="896" w:hanging="320"/>
        <w:rPr>
          <w:rFonts w:ascii="ＭＳ 明朝" w:hAnsi="ＭＳ 明朝" w:eastAsia="ＭＳ 明朝"/>
          <w:sz w:val="22"/>
        </w:rPr>
      </w:pPr>
      <w:r>
        <w:rPr>
          <w:rFonts w:ascii="ＭＳ 明朝" w:hAnsi="ＭＳ 明朝" w:eastAsia="ＭＳ 明朝"/>
          <w:sz w:val="22"/>
        </w:rPr>
        <w:t>イ　受託者は、（１）の健診データ及び対象者一覧データを基に、昨年度実施した</w:t>
      </w:r>
    </w:p>
    <w:p>
      <w:pPr>
        <w:pStyle w:val="ListParagraph"/>
        <w:tabs>
          <w:tab w:val="clear" w:pos="840"/>
          <w:tab w:val="left" w:pos="540" w:leader="none"/>
        </w:tabs>
        <w:ind w:left="886" w:hanging="83"/>
        <w:rPr>
          <w:rFonts w:ascii="ＭＳ 明朝" w:hAnsi="ＭＳ 明朝" w:eastAsia="ＭＳ 明朝"/>
          <w:sz w:val="22"/>
        </w:rPr>
      </w:pPr>
      <w:r>
        <w:rPr>
          <w:rFonts w:ascii="ＭＳ 明朝" w:hAnsi="ＭＳ 明朝" w:eastAsia="ＭＳ 明朝"/>
          <w:sz w:val="22"/>
        </w:rPr>
        <w:t>同業務の効果測定を行い、令和８年３月下旬までに委託者にその結果を提供する。</w:t>
      </w:r>
    </w:p>
    <w:p>
      <w:pPr>
        <w:pStyle w:val="ListParagraph"/>
        <w:tabs>
          <w:tab w:val="clear" w:pos="840"/>
          <w:tab w:val="left" w:pos="540" w:leader="none"/>
        </w:tabs>
        <w:ind w:left="896" w:hanging="320"/>
        <w:rPr>
          <w:rFonts w:ascii="ＭＳ 明朝" w:hAnsi="ＭＳ 明朝" w:eastAsia="ＭＳ 明朝"/>
          <w:sz w:val="22"/>
        </w:rPr>
      </w:pPr>
      <w:r>
        <w:rPr>
          <w:rFonts w:eastAsia="ＭＳ 明朝" w:ascii="ＭＳ 明朝" w:hAnsi="ＭＳ 明朝"/>
          <w:sz w:val="22"/>
        </w:rPr>
      </w:r>
    </w:p>
    <w:p>
      <w:pPr>
        <w:pStyle w:val="ListParagraph"/>
        <w:tabs>
          <w:tab w:val="clear" w:pos="840"/>
          <w:tab w:val="left" w:pos="540" w:leader="none"/>
        </w:tabs>
        <w:ind w:left="907" w:hanging="478"/>
        <w:rPr>
          <w:rFonts w:ascii="ＭＳ 明朝" w:hAnsi="ＭＳ 明朝" w:eastAsia="ＭＳ 明朝"/>
          <w:sz w:val="22"/>
        </w:rPr>
      </w:pPr>
      <w:r>
        <w:rPr>
          <w:rFonts w:ascii="ＭＳ 明朝" w:hAnsi="ＭＳ 明朝" w:eastAsia="ＭＳ 明朝"/>
          <w:sz w:val="22"/>
        </w:rPr>
        <w:t>※</w:t>
      </w:r>
      <w:r>
        <w:rPr>
          <w:rFonts w:ascii="ＭＳ 明朝" w:hAnsi="ＭＳ 明朝" w:eastAsia="ＭＳ 明朝"/>
          <w:sz w:val="22"/>
        </w:rPr>
        <w:t>個人情報の保護について</w:t>
      </w:r>
    </w:p>
    <w:p>
      <w:pPr>
        <w:pStyle w:val="ListParagraph"/>
        <w:tabs>
          <w:tab w:val="clear" w:pos="840"/>
          <w:tab w:val="left" w:pos="540" w:leader="none"/>
        </w:tabs>
        <w:ind w:left="613" w:hanging="189"/>
        <w:rPr>
          <w:rFonts w:ascii="ＭＳ 明朝" w:hAnsi="ＭＳ 明朝" w:eastAsia="ＭＳ 明朝"/>
          <w:sz w:val="22"/>
        </w:rPr>
      </w:pPr>
      <w:r>
        <w:rPr>
          <w:rFonts w:ascii="ＭＳ 明朝" w:hAnsi="ＭＳ 明朝" w:eastAsia="ＭＳ 明朝"/>
          <w:sz w:val="22"/>
        </w:rPr>
        <w:t>　　本業務では重大な個人情報を取り扱うため、個人情報の保護については十分に留意し、別紙「個人情報取扱特記事項」を遵守すること。</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eastAsia="ＭＳ 明朝"/>
          <w:sz w:val="22"/>
        </w:rPr>
        <w:t>５　成果物</w:t>
      </w:r>
    </w:p>
    <w:p>
      <w:pPr>
        <w:pStyle w:val="Normal"/>
        <w:rPr>
          <w:rFonts w:ascii="ＭＳ 明朝" w:hAnsi="ＭＳ 明朝" w:eastAsia="ＭＳ 明朝"/>
          <w:sz w:val="22"/>
        </w:rPr>
      </w:pPr>
      <w:r>
        <w:rPr>
          <w:rFonts w:ascii="ＭＳ 明朝" w:hAnsi="ＭＳ 明朝" w:eastAsia="ＭＳ 明朝"/>
          <w:sz w:val="22"/>
        </w:rPr>
        <w:t>　（１）成果物の納品</w:t>
      </w:r>
    </w:p>
    <w:p>
      <w:pPr>
        <w:pStyle w:val="Normal"/>
        <w:rPr>
          <w:rFonts w:ascii="ＭＳ 明朝" w:hAnsi="ＭＳ 明朝" w:eastAsia="ＭＳ 明朝"/>
          <w:sz w:val="22"/>
        </w:rPr>
      </w:pPr>
      <w:r>
        <w:rPr>
          <w:rFonts w:ascii="ＭＳ 明朝" w:hAnsi="ＭＳ 明朝" w:eastAsia="ＭＳ 明朝"/>
          <w:sz w:val="22"/>
        </w:rPr>
        <w:t>　　　ア　対象者への通知：対象者分</w:t>
      </w:r>
    </w:p>
    <w:p>
      <w:pPr>
        <w:pStyle w:val="Normal"/>
        <w:rPr>
          <w:rFonts w:ascii="ＭＳ 明朝" w:hAnsi="ＭＳ 明朝" w:eastAsia="ＭＳ 明朝"/>
          <w:sz w:val="22"/>
        </w:rPr>
      </w:pPr>
      <w:r>
        <w:rPr>
          <w:rFonts w:ascii="ＭＳ 明朝" w:hAnsi="ＭＳ 明朝" w:eastAsia="ＭＳ 明朝"/>
          <w:sz w:val="22"/>
        </w:rPr>
        <w:t>　　　イ　アのデータ：</w:t>
      </w:r>
      <w:r>
        <w:rPr>
          <w:rFonts w:eastAsia="ＭＳ 明朝" w:ascii="ＭＳ 明朝" w:hAnsi="ＭＳ 明朝"/>
          <w:sz w:val="22"/>
        </w:rPr>
        <w:t>PDF</w:t>
      </w:r>
      <w:r>
        <w:rPr>
          <w:rFonts w:ascii="ＭＳ 明朝" w:hAnsi="ＭＳ 明朝" w:eastAsia="ＭＳ 明朝"/>
          <w:sz w:val="22"/>
        </w:rPr>
        <w:t>、</w:t>
      </w:r>
      <w:r>
        <w:rPr>
          <w:rFonts w:eastAsia="ＭＳ 明朝" w:ascii="ＭＳ 明朝" w:hAnsi="ＭＳ 明朝"/>
          <w:sz w:val="22"/>
        </w:rPr>
        <w:t>Excel</w:t>
      </w:r>
      <w:r>
        <w:rPr>
          <w:rFonts w:ascii="ＭＳ 明朝" w:hAnsi="ＭＳ 明朝" w:eastAsia="ＭＳ 明朝"/>
          <w:sz w:val="22"/>
        </w:rPr>
        <w:t>形式等を格納した電子媒体１部</w:t>
      </w:r>
    </w:p>
    <w:p>
      <w:pPr>
        <w:pStyle w:val="Normal"/>
        <w:rPr>
          <w:rFonts w:ascii="ＭＳ 明朝" w:hAnsi="ＭＳ 明朝" w:eastAsia="ＭＳ 明朝"/>
          <w:sz w:val="22"/>
        </w:rPr>
      </w:pPr>
      <w:r>
        <w:rPr>
          <w:rFonts w:ascii="ＭＳ 明朝" w:hAnsi="ＭＳ 明朝" w:eastAsia="ＭＳ 明朝"/>
          <w:sz w:val="22"/>
        </w:rPr>
        <w:t>　　　ウ　送付用封筒：対象者分（通知を封入した状態で納品）</w:t>
      </w:r>
      <w:r>
        <w:rPr>
          <w:rFonts w:eastAsia="ＭＳ 明朝" w:ascii="ＭＳ 明朝" w:hAnsi="ＭＳ 明朝"/>
          <w:sz w:val="22"/>
        </w:rPr>
        <w:t>+10</w:t>
      </w:r>
      <w:r>
        <w:rPr>
          <w:rFonts w:ascii="ＭＳ 明朝" w:hAnsi="ＭＳ 明朝" w:eastAsia="ＭＳ 明朝"/>
          <w:sz w:val="22"/>
        </w:rPr>
        <w:t>部（予備）</w:t>
      </w:r>
    </w:p>
    <w:p>
      <w:pPr>
        <w:pStyle w:val="Normal"/>
        <w:ind w:left="947" w:hanging="947"/>
        <w:rPr>
          <w:rFonts w:ascii="ＭＳ 明朝" w:hAnsi="ＭＳ 明朝" w:eastAsia="ＭＳ 明朝"/>
          <w:sz w:val="22"/>
        </w:rPr>
      </w:pPr>
      <w:r>
        <w:rPr>
          <w:rFonts w:ascii="ＭＳ 明朝" w:hAnsi="ＭＳ 明朝" w:eastAsia="ＭＳ 明朝"/>
          <w:sz w:val="22"/>
        </w:rPr>
        <w:t>　（２）納入期限</w:t>
      </w:r>
    </w:p>
    <w:p>
      <w:pPr>
        <w:pStyle w:val="Normal"/>
        <w:ind w:left="947" w:hanging="947"/>
        <w:rPr>
          <w:rFonts w:ascii="ＭＳ 明朝" w:hAnsi="ＭＳ 明朝" w:eastAsia="ＭＳ 明朝"/>
          <w:sz w:val="22"/>
        </w:rPr>
      </w:pPr>
      <w:r>
        <w:rPr>
          <w:rFonts w:ascii="ＭＳ 明朝" w:hAnsi="ＭＳ 明朝" w:eastAsia="ＭＳ 明朝"/>
          <w:sz w:val="22"/>
        </w:rPr>
        <w:t>　　　　令和８年２月中旬～下旬とし、委託者と協議の上詳細な日時を決定する。</w:t>
      </w:r>
    </w:p>
    <w:p>
      <w:pPr>
        <w:pStyle w:val="Normal"/>
        <w:ind w:left="947" w:hanging="947"/>
        <w:rPr>
          <w:rFonts w:ascii="ＭＳ 明朝" w:hAnsi="ＭＳ 明朝" w:eastAsia="ＭＳ 明朝"/>
          <w:sz w:val="22"/>
        </w:rPr>
      </w:pPr>
      <w:r>
        <w:rPr>
          <w:rFonts w:ascii="ＭＳ 明朝" w:hAnsi="ＭＳ 明朝" w:eastAsia="ＭＳ 明朝"/>
          <w:sz w:val="22"/>
        </w:rPr>
        <w:t>　（３）成果物の帰属</w:t>
      </w:r>
    </w:p>
    <w:p>
      <w:pPr>
        <w:pStyle w:val="Normal"/>
        <w:ind w:left="710" w:hanging="710"/>
        <w:rPr>
          <w:rFonts w:ascii="ＭＳ 明朝" w:hAnsi="ＭＳ 明朝" w:eastAsia="ＭＳ 明朝"/>
          <w:sz w:val="22"/>
        </w:rPr>
      </w:pPr>
      <w:r>
        <w:rPr>
          <w:rFonts w:ascii="ＭＳ 明朝" w:hAnsi="ＭＳ 明朝" w:eastAsia="ＭＳ 明朝"/>
          <w:sz w:val="22"/>
        </w:rPr>
        <w:t>　　　　本委託契約による成果物の版権、データの著作権、その他取扱いに関する権利は委託者に帰属する。また、委託者の許可なく複製・公表・貸与してはならない。</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eastAsia="ＭＳ 明朝"/>
          <w:sz w:val="22"/>
        </w:rPr>
        <w:t>６　業務体制</w:t>
      </w:r>
    </w:p>
    <w:p>
      <w:pPr>
        <w:pStyle w:val="ListParagraph"/>
        <w:numPr>
          <w:ilvl w:val="0"/>
          <w:numId w:val="3"/>
        </w:numPr>
        <w:rPr>
          <w:rFonts w:ascii="ＭＳ 明朝" w:hAnsi="ＭＳ 明朝" w:eastAsia="ＭＳ 明朝"/>
          <w:sz w:val="22"/>
        </w:rPr>
      </w:pPr>
      <w:r>
        <w:rPr>
          <w:rFonts w:ascii="ＭＳ 明朝" w:hAnsi="ＭＳ 明朝" w:eastAsia="ＭＳ 明朝"/>
          <w:sz w:val="22"/>
        </w:rPr>
        <w:t>業務にあたっては、委託者との窓口となる管理責任者を置き、迅速な対応が</w:t>
      </w:r>
    </w:p>
    <w:p>
      <w:pPr>
        <w:pStyle w:val="Normal"/>
        <w:ind w:left="739" w:hanging="0"/>
        <w:rPr>
          <w:rFonts w:ascii="ＭＳ 明朝" w:hAnsi="ＭＳ 明朝" w:eastAsia="ＭＳ 明朝"/>
          <w:sz w:val="22"/>
        </w:rPr>
      </w:pPr>
      <w:r>
        <w:rPr>
          <w:rFonts w:ascii="ＭＳ 明朝" w:hAnsi="ＭＳ 明朝" w:eastAsia="ＭＳ 明朝"/>
          <w:sz w:val="22"/>
        </w:rPr>
        <w:t>可能な体制づくりを構築すること。その上で、分析結果の報告及び保健事業の　　提案等については、委託者との打合せを適宜実施すること。</w:t>
      </w:r>
    </w:p>
    <w:p>
      <w:pPr>
        <w:pStyle w:val="ListParagraph"/>
        <w:numPr>
          <w:ilvl w:val="0"/>
          <w:numId w:val="3"/>
        </w:numPr>
        <w:rPr>
          <w:rFonts w:ascii="ＭＳ 明朝" w:hAnsi="ＭＳ 明朝" w:eastAsia="ＭＳ 明朝"/>
          <w:sz w:val="22"/>
        </w:rPr>
      </w:pPr>
      <w:r>
        <w:rPr>
          <w:rFonts w:ascii="ＭＳ 明朝" w:hAnsi="ＭＳ 明朝" w:eastAsia="ＭＳ 明朝"/>
          <w:sz w:val="22"/>
        </w:rPr>
        <w:t>本業務の全部又は一部を第三者に委託し、又は請け負わせることはできない。</w:t>
      </w:r>
    </w:p>
    <w:p>
      <w:pPr>
        <w:pStyle w:val="Normal"/>
        <w:ind w:firstLine="947"/>
        <w:rPr>
          <w:rFonts w:ascii="ＭＳ 明朝" w:hAnsi="ＭＳ 明朝" w:eastAsia="ＭＳ 明朝"/>
          <w:sz w:val="22"/>
        </w:rPr>
      </w:pPr>
      <w:r>
        <w:rPr>
          <w:rFonts w:ascii="ＭＳ 明朝" w:hAnsi="ＭＳ 明朝" w:eastAsia="ＭＳ 明朝"/>
          <w:sz w:val="22"/>
        </w:rPr>
        <w:t>ただし、一部でかつ、主要な部分を除き、あらかじめ委託者の承諾を得た場合</w:t>
      </w:r>
    </w:p>
    <w:p>
      <w:pPr>
        <w:pStyle w:val="Normal"/>
        <w:ind w:firstLine="710"/>
        <w:rPr>
          <w:rFonts w:ascii="ＭＳ 明朝" w:hAnsi="ＭＳ 明朝" w:eastAsia="ＭＳ 明朝"/>
          <w:sz w:val="22"/>
        </w:rPr>
      </w:pPr>
      <w:r>
        <w:rPr>
          <w:rFonts w:ascii="ＭＳ 明朝" w:hAnsi="ＭＳ 明朝" w:eastAsia="ＭＳ 明朝"/>
          <w:sz w:val="22"/>
        </w:rPr>
        <w:t>はこの限りではない。</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eastAsia="ＭＳ 明朝"/>
          <w:sz w:val="22"/>
        </w:rPr>
        <w:t>７　情報セキュリティ及び個人情報の取り扱い</w:t>
      </w:r>
    </w:p>
    <w:p>
      <w:pPr>
        <w:pStyle w:val="ListParagraph"/>
        <w:numPr>
          <w:ilvl w:val="0"/>
          <w:numId w:val="2"/>
        </w:numPr>
        <w:rPr>
          <w:rFonts w:ascii="ＭＳ 明朝" w:hAnsi="ＭＳ 明朝" w:eastAsia="ＭＳ 明朝"/>
          <w:sz w:val="22"/>
        </w:rPr>
      </w:pPr>
      <w:r>
        <w:rPr>
          <w:rFonts w:ascii="ＭＳ 明朝" w:hAnsi="ＭＳ 明朝" w:eastAsia="ＭＳ 明朝"/>
          <w:sz w:val="22"/>
        </w:rPr>
        <w:t>受託者は、</w:t>
      </w:r>
      <w:bookmarkStart w:id="2" w:name="_Hlk73438390"/>
      <w:r>
        <w:rPr>
          <w:rFonts w:ascii="ＭＳ 明朝" w:hAnsi="ＭＳ 明朝" w:eastAsia="ＭＳ 明朝"/>
          <w:sz w:val="22"/>
        </w:rPr>
        <w:t>プライバシーマークまたは</w:t>
      </w:r>
      <w:r>
        <w:rPr>
          <w:rFonts w:eastAsia="ＭＳ 明朝" w:ascii="ＭＳ 明朝" w:hAnsi="ＭＳ 明朝"/>
          <w:sz w:val="22"/>
        </w:rPr>
        <w:t>ISO27001/ISMS</w:t>
      </w:r>
      <w:r>
        <w:rPr>
          <w:rFonts w:ascii="ＭＳ 明朝" w:hAnsi="ＭＳ 明朝" w:eastAsia="ＭＳ 明朝"/>
          <w:sz w:val="22"/>
        </w:rPr>
        <w:t>を保有</w:t>
      </w:r>
      <w:bookmarkEnd w:id="2"/>
      <w:r>
        <w:rPr>
          <w:rFonts w:ascii="ＭＳ 明朝" w:hAnsi="ＭＳ 明朝" w:eastAsia="ＭＳ 明朝"/>
          <w:sz w:val="22"/>
        </w:rPr>
        <w:t>し、本業務の実</w:t>
      </w:r>
    </w:p>
    <w:p>
      <w:pPr>
        <w:pStyle w:val="Normal"/>
        <w:ind w:left="276" w:firstLine="473"/>
        <w:rPr>
          <w:rFonts w:ascii="ＭＳ 明朝" w:hAnsi="ＭＳ 明朝" w:eastAsia="ＭＳ 明朝"/>
          <w:sz w:val="22"/>
        </w:rPr>
      </w:pPr>
      <w:r>
        <w:rPr>
          <w:rFonts w:ascii="ＭＳ 明朝" w:hAnsi="ＭＳ 明朝" w:eastAsia="ＭＳ 明朝"/>
          <w:sz w:val="22"/>
        </w:rPr>
        <w:t>施にあたっては、条例、規則、関係法令、壬生町個人情報保護条例を十分に遵</w:t>
      </w:r>
    </w:p>
    <w:p>
      <w:pPr>
        <w:pStyle w:val="Normal"/>
        <w:ind w:left="276" w:firstLine="473"/>
        <w:rPr>
          <w:rFonts w:ascii="ＭＳ 明朝" w:hAnsi="ＭＳ 明朝" w:eastAsia="ＭＳ 明朝"/>
          <w:sz w:val="22"/>
        </w:rPr>
      </w:pPr>
      <w:r>
        <w:rPr>
          <w:rFonts w:ascii="ＭＳ 明朝" w:hAnsi="ＭＳ 明朝" w:eastAsia="ＭＳ 明朝"/>
          <w:sz w:val="22"/>
        </w:rPr>
        <w:t>守すること。</w:t>
      </w:r>
    </w:p>
    <w:p>
      <w:pPr>
        <w:pStyle w:val="ListParagraph"/>
        <w:numPr>
          <w:ilvl w:val="0"/>
          <w:numId w:val="2"/>
        </w:numPr>
        <w:rPr>
          <w:rFonts w:ascii="ＭＳ 明朝" w:hAnsi="ＭＳ 明朝" w:eastAsia="ＭＳ 明朝"/>
          <w:sz w:val="22"/>
        </w:rPr>
      </w:pPr>
      <w:r>
        <w:rPr>
          <w:rFonts w:ascii="ＭＳ 明朝" w:hAnsi="ＭＳ 明朝" w:eastAsia="ＭＳ 明朝"/>
          <w:sz w:val="22"/>
        </w:rPr>
        <w:t>本業務を通じて知り得た情報は機密情報として扱い、契約の目的以外に利用、</w:t>
      </w:r>
    </w:p>
    <w:p>
      <w:pPr>
        <w:pStyle w:val="Normal"/>
        <w:ind w:left="276" w:firstLine="473"/>
        <w:rPr>
          <w:rFonts w:ascii="ＭＳ 明朝" w:hAnsi="ＭＳ 明朝" w:eastAsia="ＭＳ 明朝"/>
          <w:sz w:val="22"/>
        </w:rPr>
      </w:pPr>
      <w:r>
        <w:rPr>
          <w:rFonts w:ascii="ＭＳ 明朝" w:hAnsi="ＭＳ 明朝" w:eastAsia="ＭＳ 明朝"/>
          <w:sz w:val="22"/>
        </w:rPr>
        <w:t>または第三者に提供してはならない。</w:t>
      </w:r>
    </w:p>
    <w:p>
      <w:pPr>
        <w:pStyle w:val="ListParagraph"/>
        <w:numPr>
          <w:ilvl w:val="0"/>
          <w:numId w:val="2"/>
        </w:numPr>
        <w:rPr>
          <w:rFonts w:ascii="ＭＳ 明朝" w:hAnsi="ＭＳ 明朝" w:eastAsia="ＭＳ 明朝"/>
          <w:sz w:val="22"/>
        </w:rPr>
      </w:pPr>
      <w:r>
        <w:rPr>
          <w:rFonts w:ascii="ＭＳ 明朝" w:hAnsi="ＭＳ 明朝" w:eastAsia="ＭＳ 明朝"/>
          <w:sz w:val="22"/>
        </w:rPr>
        <w:t>本業務に関して知り得た情報の漏えい、滅失及びき損の防止、その他適正な</w:t>
      </w:r>
    </w:p>
    <w:p>
      <w:pPr>
        <w:pStyle w:val="Normal"/>
        <w:ind w:left="276" w:firstLine="473"/>
        <w:rPr>
          <w:rFonts w:ascii="ＭＳ 明朝" w:hAnsi="ＭＳ 明朝" w:eastAsia="ＭＳ 明朝"/>
          <w:color w:val="000000" w:themeColor="text1"/>
          <w:sz w:val="22"/>
        </w:rPr>
      </w:pPr>
      <w:r>
        <w:rPr>
          <w:rFonts w:ascii="ＭＳ 明朝" w:hAnsi="ＭＳ 明朝" w:eastAsia="ＭＳ 明朝"/>
          <w:sz w:val="22"/>
        </w:rPr>
        <w:t>管理のた</w:t>
      </w:r>
      <w:r>
        <w:rPr>
          <w:rFonts w:ascii="ＭＳ 明朝" w:hAnsi="ＭＳ 明朝" w:eastAsia="ＭＳ 明朝"/>
          <w:color w:val="000000" w:themeColor="text1"/>
          <w:sz w:val="22"/>
        </w:rPr>
        <w:t>めに必要な措置を講じなければならない。契約終了後も同様とする。</w:t>
      </w:r>
    </w:p>
    <w:p>
      <w:pPr>
        <w:pStyle w:val="ListParagraph"/>
        <w:numPr>
          <w:ilvl w:val="0"/>
          <w:numId w:val="2"/>
        </w:numPr>
        <w:rPr>
          <w:rFonts w:ascii="ＭＳ 明朝" w:hAnsi="ＭＳ 明朝" w:eastAsia="ＭＳ 明朝"/>
          <w:sz w:val="22"/>
        </w:rPr>
      </w:pPr>
      <w:r>
        <w:rPr>
          <w:rFonts w:ascii="ＭＳ 明朝" w:hAnsi="ＭＳ 明朝" w:eastAsia="ＭＳ 明朝"/>
          <w:sz w:val="22"/>
        </w:rPr>
        <w:t>受託者は、本業務を遂行するために提供された資料等について、本業務の完</w:t>
      </w:r>
    </w:p>
    <w:p>
      <w:pPr>
        <w:pStyle w:val="Normal"/>
        <w:ind w:left="276" w:firstLine="473"/>
        <w:rPr>
          <w:rFonts w:ascii="ＭＳ 明朝" w:hAnsi="ＭＳ 明朝" w:eastAsia="ＭＳ 明朝"/>
          <w:sz w:val="22"/>
        </w:rPr>
      </w:pPr>
      <w:r>
        <w:rPr>
          <w:rFonts w:ascii="ＭＳ 明朝" w:hAnsi="ＭＳ 明朝" w:eastAsia="ＭＳ 明朝"/>
          <w:sz w:val="22"/>
        </w:rPr>
        <w:t>了後すべて返還するとともに、コンピュータ等に登録された情報を完全に消去</w:t>
      </w:r>
    </w:p>
    <w:p>
      <w:pPr>
        <w:pStyle w:val="Normal"/>
        <w:ind w:left="276" w:firstLine="473"/>
        <w:rPr>
          <w:rFonts w:ascii="ＭＳ 明朝" w:hAnsi="ＭＳ 明朝" w:eastAsia="ＭＳ 明朝"/>
          <w:sz w:val="22"/>
        </w:rPr>
      </w:pPr>
      <w:r>
        <w:rPr>
          <w:rFonts w:ascii="ＭＳ 明朝" w:hAnsi="ＭＳ 明朝" w:eastAsia="ＭＳ 明朝"/>
          <w:sz w:val="22"/>
        </w:rPr>
        <w:t>すること。</w:t>
      </w:r>
    </w:p>
    <w:p>
      <w:pPr>
        <w:pStyle w:val="ListParagraph"/>
        <w:numPr>
          <w:ilvl w:val="0"/>
          <w:numId w:val="2"/>
        </w:numPr>
        <w:rPr>
          <w:rFonts w:ascii="ＭＳ 明朝" w:hAnsi="ＭＳ 明朝" w:eastAsia="ＭＳ 明朝"/>
          <w:color w:val="000000" w:themeColor="text1"/>
          <w:sz w:val="22"/>
        </w:rPr>
      </w:pPr>
      <w:r>
        <w:rPr>
          <w:rFonts w:ascii="ＭＳ 明朝" w:hAnsi="ＭＳ 明朝" w:eastAsia="ＭＳ 明朝"/>
          <w:color w:val="000000" w:themeColor="text1"/>
          <w:sz w:val="22"/>
        </w:rPr>
        <w:t>データ受け渡しの際は、パスワードを設定した上で、セキュリティ便又はＬ</w:t>
      </w:r>
    </w:p>
    <w:p>
      <w:pPr>
        <w:pStyle w:val="Normal"/>
        <w:ind w:left="276" w:firstLine="473"/>
        <w:rPr>
          <w:rFonts w:ascii="ＭＳ 明朝" w:hAnsi="ＭＳ 明朝" w:eastAsia="ＭＳ 明朝"/>
          <w:color w:val="000000" w:themeColor="text1"/>
          <w:sz w:val="22"/>
        </w:rPr>
      </w:pPr>
      <w:r>
        <w:rPr>
          <w:rFonts w:ascii="ＭＳ 明朝" w:hAnsi="ＭＳ 明朝" w:eastAsia="ＭＳ 明朝"/>
          <w:color w:val="000000" w:themeColor="text1"/>
          <w:sz w:val="22"/>
        </w:rPr>
        <w:t>ＧＷＡＮを利用する等委託者の承認を得た方法を用い、個人情報保護の管理を</w:t>
      </w:r>
    </w:p>
    <w:p>
      <w:pPr>
        <w:pStyle w:val="Normal"/>
        <w:ind w:left="276" w:firstLine="473"/>
        <w:rPr>
          <w:rFonts w:ascii="ＭＳ 明朝" w:hAnsi="ＭＳ 明朝" w:eastAsia="ＭＳ 明朝"/>
          <w:color w:val="000000" w:themeColor="text1"/>
          <w:sz w:val="22"/>
        </w:rPr>
      </w:pPr>
      <w:r>
        <w:rPr>
          <w:rFonts w:ascii="ＭＳ 明朝" w:hAnsi="ＭＳ 明朝" w:eastAsia="ＭＳ 明朝"/>
          <w:color w:val="000000" w:themeColor="text1"/>
          <w:sz w:val="22"/>
        </w:rPr>
        <w:t>徹底すること。</w:t>
      </w:r>
    </w:p>
    <w:p>
      <w:pPr>
        <w:pStyle w:val="Normal"/>
        <w:ind w:left="276" w:hanging="0"/>
        <w:rPr>
          <w:rFonts w:ascii="ＭＳ 明朝" w:hAnsi="ＭＳ 明朝" w:eastAsia="ＭＳ 明朝"/>
          <w:color w:val="000000" w:themeColor="text1"/>
          <w:sz w:val="22"/>
        </w:rPr>
      </w:pPr>
      <w:r>
        <w:rPr>
          <w:rFonts w:ascii="ＭＳ 明朝" w:hAnsi="ＭＳ 明朝" w:eastAsia="ＭＳ 明朝"/>
          <w:color w:val="000000" w:themeColor="text1"/>
          <w:sz w:val="22"/>
        </w:rPr>
        <w:t>（６）個人</w:t>
      </w:r>
      <w:r>
        <w:rPr>
          <w:rFonts w:eastAsia="ＭＳ 明朝" w:ascii="ＭＳ 明朝" w:hAnsi="ＭＳ 明朝"/>
          <w:color w:val="000000" w:themeColor="text1"/>
          <w:sz w:val="22"/>
        </w:rPr>
        <w:t>USB</w:t>
      </w:r>
      <w:r>
        <w:rPr>
          <w:rFonts w:ascii="ＭＳ 明朝" w:hAnsi="ＭＳ 明朝" w:eastAsia="ＭＳ 明朝"/>
          <w:color w:val="000000" w:themeColor="text1"/>
          <w:sz w:val="22"/>
        </w:rPr>
        <w:t>端子の持ち込みを禁止し、データの持ち出し防止を徹底すること。</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eastAsia="ＭＳ 明朝"/>
          <w:sz w:val="22"/>
        </w:rPr>
        <w:t>８　その他</w:t>
      </w:r>
    </w:p>
    <w:p>
      <w:pPr>
        <w:pStyle w:val="Normal"/>
        <w:ind w:firstLine="237"/>
        <w:rPr>
          <w:rFonts w:ascii="ＭＳ 明朝" w:hAnsi="ＭＳ 明朝" w:eastAsia="ＭＳ 明朝"/>
          <w:sz w:val="22"/>
        </w:rPr>
      </w:pPr>
      <w:r>
        <w:rPr>
          <w:rFonts w:ascii="ＭＳ 明朝" w:hAnsi="ＭＳ 明朝" w:eastAsia="ＭＳ 明朝"/>
          <w:sz w:val="22"/>
        </w:rPr>
        <w:t>（１）委託業務全般に関して、本仕様書に記載のない事項については、契約者双方</w:t>
      </w:r>
    </w:p>
    <w:p>
      <w:pPr>
        <w:pStyle w:val="Normal"/>
        <w:ind w:firstLine="710"/>
        <w:rPr>
          <w:rFonts w:ascii="ＭＳ 明朝" w:hAnsi="ＭＳ 明朝" w:eastAsia="ＭＳ 明朝"/>
          <w:sz w:val="22"/>
        </w:rPr>
      </w:pPr>
      <w:r>
        <w:rPr>
          <w:rFonts w:ascii="ＭＳ 明朝" w:hAnsi="ＭＳ 明朝" w:eastAsia="ＭＳ 明朝"/>
          <w:sz w:val="22"/>
        </w:rPr>
        <w:t>が協議して定めるものとする。</w:t>
      </w:r>
    </w:p>
    <w:p>
      <w:pPr>
        <w:pStyle w:val="ListParagraph"/>
        <w:numPr>
          <w:ilvl w:val="0"/>
          <w:numId w:val="1"/>
        </w:numPr>
        <w:rPr>
          <w:rFonts w:ascii="ＭＳ 明朝" w:hAnsi="ＭＳ 明朝" w:eastAsia="ＭＳ 明朝"/>
          <w:sz w:val="22"/>
        </w:rPr>
      </w:pPr>
      <w:r>
        <w:rPr>
          <w:rFonts w:ascii="ＭＳ 明朝" w:hAnsi="ＭＳ 明朝" w:eastAsia="ＭＳ 明朝"/>
          <w:sz w:val="22"/>
        </w:rPr>
        <w:t>契約後、本仕様書の内容を変更する必要が生じた場合は、契約者双方が協議</w:t>
      </w:r>
    </w:p>
    <w:p>
      <w:pPr>
        <w:pStyle w:val="Normal"/>
        <w:ind w:left="237" w:firstLine="473"/>
        <w:rPr>
          <w:rFonts w:ascii="ＭＳ 明朝" w:hAnsi="ＭＳ 明朝" w:eastAsia="ＭＳ 明朝"/>
          <w:sz w:val="22"/>
        </w:rPr>
      </w:pPr>
      <w:r>
        <w:rPr>
          <w:rFonts w:ascii="ＭＳ 明朝" w:hAnsi="ＭＳ 明朝" w:eastAsia="ＭＳ 明朝"/>
          <w:sz w:val="22"/>
        </w:rPr>
        <w:t>して定めるものとする。</w:t>
      </w:r>
    </w:p>
    <w:p>
      <w:pPr>
        <w:pStyle w:val="ListParagraph"/>
        <w:numPr>
          <w:ilvl w:val="0"/>
          <w:numId w:val="1"/>
        </w:numPr>
        <w:rPr>
          <w:rFonts w:ascii="ＭＳ 明朝" w:hAnsi="ＭＳ 明朝" w:eastAsia="ＭＳ 明朝"/>
          <w:sz w:val="22"/>
        </w:rPr>
      </w:pPr>
      <w:r>
        <w:rPr>
          <w:rFonts w:ascii="ＭＳ 明朝" w:hAnsi="ＭＳ 明朝" w:eastAsia="ＭＳ 明朝"/>
          <w:sz w:val="22"/>
        </w:rPr>
        <w:t>業務完了後に、受託者の責任に帰すべき理由による成果物の不良個所があっ</w:t>
      </w:r>
    </w:p>
    <w:p>
      <w:pPr>
        <w:pStyle w:val="Normal"/>
        <w:ind w:left="237" w:firstLine="473"/>
        <w:rPr>
          <w:rFonts w:ascii="ＭＳ 明朝" w:hAnsi="ＭＳ 明朝" w:eastAsia="ＭＳ 明朝"/>
          <w:sz w:val="22"/>
        </w:rPr>
      </w:pPr>
      <w:r>
        <w:rPr>
          <w:rFonts w:ascii="ＭＳ 明朝" w:hAnsi="ＭＳ 明朝" w:eastAsia="ＭＳ 明朝"/>
          <w:sz w:val="22"/>
        </w:rPr>
        <w:t>た場合は、受託者は速やかに必要な訂正、補足等の措置を行うものとし、これに</w:t>
      </w:r>
    </w:p>
    <w:p>
      <w:pPr>
        <w:pStyle w:val="Normal"/>
        <w:ind w:left="237" w:firstLine="473"/>
        <w:rPr>
          <w:rFonts w:ascii="ＭＳ 明朝" w:hAnsi="ＭＳ 明朝" w:eastAsia="ＭＳ 明朝"/>
          <w:sz w:val="22"/>
        </w:rPr>
      </w:pPr>
      <w:r>
        <w:rPr>
          <w:rFonts w:ascii="ＭＳ 明朝" w:hAnsi="ＭＳ 明朝" w:eastAsia="ＭＳ 明朝"/>
          <w:sz w:val="22"/>
        </w:rPr>
        <w:t>対する経費は受託者の負担とする。</w:t>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ascii="ＭＳ 明朝" w:hAnsi="ＭＳ 明朝" w:eastAsia="ＭＳ 明朝"/>
          <w:sz w:val="22"/>
        </w:rPr>
        <w:t>９　契約締結後のスケジュール（予定）</w:t>
      </w:r>
    </w:p>
    <w:p>
      <w:pPr>
        <w:pStyle w:val="Normal"/>
        <w:ind w:left="947" w:hanging="947"/>
        <w:rPr>
          <w:rFonts w:ascii="ＭＳ 明朝" w:hAnsi="ＭＳ 明朝" w:eastAsia="ＭＳ 明朝"/>
          <w:sz w:val="22"/>
        </w:rPr>
      </w:pPr>
      <w:r>
        <w:rPr>
          <w:rFonts w:ascii="ＭＳ 明朝" w:hAnsi="ＭＳ 明朝" w:eastAsia="ＭＳ 明朝"/>
          <w:sz w:val="22"/>
        </w:rPr>
        <w:t>　　　令和７年１２月～令和８年１月：発注者から受注者へのデータ提供</w:t>
      </w:r>
    </w:p>
    <w:p>
      <w:pPr>
        <w:pStyle w:val="Normal"/>
        <w:ind w:left="3314" w:hanging="3314"/>
        <w:rPr>
          <w:rFonts w:ascii="ＭＳ 明朝" w:hAnsi="ＭＳ 明朝" w:eastAsia="ＭＳ 明朝"/>
          <w:sz w:val="22"/>
        </w:rPr>
      </w:pPr>
      <w:r>
        <w:rPr>
          <w:rFonts w:ascii="ＭＳ 明朝" w:hAnsi="ＭＳ 明朝" w:eastAsia="ＭＳ 明朝"/>
          <w:sz w:val="22"/>
        </w:rPr>
        <w:t>　　　令和８年　１月～２月：データ分析及び通知のデザイン構成、対象者リストの作成等</w:t>
      </w:r>
    </w:p>
    <w:p>
      <w:pPr>
        <w:pStyle w:val="Normal"/>
        <w:ind w:left="947" w:hanging="947"/>
        <w:rPr>
          <w:rFonts w:ascii="ＭＳ 明朝" w:hAnsi="ＭＳ 明朝" w:eastAsia="ＭＳ 明朝"/>
          <w:sz w:val="22"/>
        </w:rPr>
      </w:pPr>
      <w:r>
        <w:rPr>
          <w:rFonts w:ascii="ＭＳ 明朝" w:hAnsi="ＭＳ 明朝" w:eastAsia="ＭＳ 明朝"/>
          <w:sz w:val="22"/>
        </w:rPr>
        <w:t>　　　　　　　　２月中旬～下旬：成果物の納品</w:t>
      </w:r>
    </w:p>
    <w:p>
      <w:pPr>
        <w:pStyle w:val="Normal"/>
        <w:ind w:left="947" w:hanging="947"/>
        <w:rPr>
          <w:rFonts w:ascii="ＭＳ 明朝" w:hAnsi="ＭＳ 明朝" w:eastAsia="ＭＳ 明朝"/>
          <w:sz w:val="22"/>
        </w:rPr>
      </w:pPr>
      <w:r>
        <w:rPr>
          <w:rFonts w:ascii="ＭＳ 明朝" w:hAnsi="ＭＳ 明朝" w:eastAsia="ＭＳ 明朝"/>
          <w:sz w:val="22"/>
        </w:rPr>
        <w:t>　　　　　　　　３月：効果測定の結果の提供</w:t>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ind w:left="947" w:hanging="947"/>
        <w:rPr>
          <w:rFonts w:ascii="ＭＳ 明朝" w:hAnsi="ＭＳ 明朝" w:eastAsia="ＭＳ 明朝"/>
          <w:sz w:val="22"/>
        </w:rPr>
      </w:pPr>
      <w:r>
        <w:rPr>
          <w:rFonts w:eastAsia="ＭＳ 明朝" w:ascii="ＭＳ 明朝" w:hAnsi="ＭＳ 明朝"/>
          <w:sz w:val="22"/>
        </w:rPr>
      </w:r>
    </w:p>
    <w:p>
      <w:pPr>
        <w:pStyle w:val="Normal"/>
        <w:jc w:val="center"/>
        <w:rPr>
          <w:rFonts w:ascii="ＭＳ 明朝" w:hAnsi="ＭＳ 明朝" w:eastAsia="ＭＳ 明朝" w:cs="Times New Roman"/>
          <w:b/>
          <w:b/>
          <w:sz w:val="36"/>
          <w:szCs w:val="36"/>
        </w:rPr>
      </w:pPr>
      <w:r>
        <w:rPr>
          <w:rFonts w:ascii="ＭＳ 明朝" w:hAnsi="ＭＳ 明朝" w:cs="Times New Roman" w:eastAsia="ＭＳ 明朝"/>
          <w:b/>
          <w:spacing w:val="15"/>
          <w:kern w:val="0"/>
          <w:sz w:val="36"/>
          <w:szCs w:val="36"/>
        </w:rPr>
        <w:t>個人情報取扱特記事</w:t>
      </w:r>
      <w:r>
        <w:rPr>
          <w:rFonts w:ascii="ＭＳ 明朝" w:hAnsi="ＭＳ 明朝" w:cs="Times New Roman" w:eastAsia="ＭＳ 明朝"/>
          <w:b/>
          <w:spacing w:val="-2"/>
          <w:kern w:val="0"/>
          <w:sz w:val="36"/>
          <w:szCs w:val="36"/>
        </w:rPr>
        <w:t>項</w:t>
      </w:r>
    </w:p>
    <w:p>
      <w:pPr>
        <w:pStyle w:val="Normal"/>
        <w:rPr>
          <w:rFonts w:ascii="ＭＳ 明朝" w:hAnsi="ＭＳ 明朝" w:eastAsia="ＭＳ 明朝" w:cs="Times New Roman"/>
          <w:sz w:val="22"/>
        </w:rPr>
      </w:pPr>
      <w:r>
        <w:rPr>
          <w:rFonts w:eastAsia="ＭＳ 明朝" w:cs="Times New Roman" w:ascii="ＭＳ 明朝" w:hAnsi="ＭＳ 明朝"/>
          <w:sz w:val="22"/>
        </w:rPr>
      </w:r>
    </w:p>
    <w:p>
      <w:pPr>
        <w:pStyle w:val="Normal"/>
        <w:ind w:firstLine="238"/>
        <w:rPr>
          <w:rFonts w:ascii="ＭＳ 明朝" w:hAnsi="ＭＳ 明朝" w:eastAsia="ＭＳ 明朝" w:cs="Times New Roman"/>
          <w:sz w:val="22"/>
        </w:rPr>
      </w:pPr>
      <w:r>
        <w:rPr>
          <w:rFonts w:ascii="ＭＳ 明朝" w:hAnsi="ＭＳ 明朝" w:cs="Times New Roman" w:eastAsia="ＭＳ 明朝"/>
          <w:b/>
          <w:bCs/>
          <w:sz w:val="22"/>
        </w:rPr>
        <w:t>（基本的事項）</w:t>
      </w:r>
    </w:p>
    <w:p>
      <w:pPr>
        <w:pStyle w:val="Normal"/>
        <w:ind w:left="237" w:hanging="237"/>
        <w:rPr>
          <w:rFonts w:ascii="ＭＳ 明朝" w:hAnsi="ＭＳ 明朝" w:eastAsia="ＭＳ 明朝" w:cs="Times New Roman"/>
          <w:sz w:val="22"/>
        </w:rPr>
      </w:pPr>
      <w:r>
        <w:rPr>
          <w:rFonts w:ascii="ＭＳ 明朝" w:hAnsi="ＭＳ 明朝" w:cs="Times New Roman" w:eastAsia="ＭＳ 明朝"/>
          <w:sz w:val="22"/>
        </w:rPr>
        <w:t>第１条　受託者は、個人情報の保護の重要性を認識し、この契約に係る業務の実施に当たっては、個人の権利利益を侵害することのないよう、個人情報の取扱いを適正に行わなければならない。</w:t>
      </w:r>
    </w:p>
    <w:p>
      <w:pPr>
        <w:pStyle w:val="Normal"/>
        <w:ind w:firstLine="238"/>
        <w:rPr>
          <w:rFonts w:ascii="ＭＳ 明朝" w:hAnsi="ＭＳ 明朝" w:eastAsia="ＭＳ 明朝" w:cs="Times New Roman"/>
          <w:sz w:val="22"/>
        </w:rPr>
      </w:pPr>
      <w:r>
        <w:rPr>
          <w:rFonts w:ascii="ＭＳ 明朝" w:hAnsi="ＭＳ 明朝" w:cs="Times New Roman" w:eastAsia="ＭＳ 明朝"/>
          <w:b/>
          <w:bCs/>
          <w:sz w:val="22"/>
        </w:rPr>
        <w:t>（秘密の保持）</w:t>
      </w:r>
    </w:p>
    <w:p>
      <w:pPr>
        <w:pStyle w:val="Normal"/>
        <w:ind w:left="237" w:hanging="237"/>
        <w:rPr>
          <w:rFonts w:ascii="ＭＳ 明朝" w:hAnsi="ＭＳ 明朝" w:eastAsia="ＭＳ 明朝" w:cs="Times New Roman"/>
          <w:sz w:val="22"/>
        </w:rPr>
      </w:pPr>
      <w:r>
        <w:rPr>
          <w:rFonts w:ascii="ＭＳ 明朝" w:hAnsi="ＭＳ 明朝" w:cs="Times New Roman" w:eastAsia="ＭＳ 明朝"/>
          <w:sz w:val="22"/>
        </w:rPr>
        <w:t>第２条　受託者は、この契約による業務に関して知り得た個人情報をみだりに他に漏らしてはならない。この契約が終了し、又は解除された後においても、同様とする。</w:t>
      </w:r>
    </w:p>
    <w:p>
      <w:pPr>
        <w:pStyle w:val="Normal"/>
        <w:ind w:left="237" w:hanging="237"/>
        <w:rPr>
          <w:rFonts w:ascii="ＭＳ 明朝" w:hAnsi="ＭＳ 明朝" w:eastAsia="ＭＳ 明朝" w:cs="Times New Roman"/>
          <w:sz w:val="22"/>
        </w:rPr>
      </w:pPr>
      <w:r>
        <w:rPr>
          <w:rFonts w:ascii="ＭＳ 明朝" w:hAnsi="ＭＳ 明朝" w:cs="Times New Roman" w:eastAsia="ＭＳ 明朝"/>
          <w:sz w:val="22"/>
        </w:rPr>
        <w:t>２　受託者は、その業務に従事している者に対して、在職中及び退職後においてもこの契約による業務に関して知り得た個人情報をみだりに他に知らせ、又は不当な目的に使用してはならないこと等の個人情報の保護に必要な事項を周知させるものとする。</w:t>
      </w:r>
    </w:p>
    <w:p>
      <w:pPr>
        <w:pStyle w:val="Normal"/>
        <w:ind w:firstLine="238"/>
        <w:rPr>
          <w:rFonts w:ascii="ＭＳ 明朝" w:hAnsi="ＭＳ 明朝" w:eastAsia="ＭＳ 明朝" w:cs="Times New Roman"/>
          <w:sz w:val="22"/>
        </w:rPr>
      </w:pPr>
      <w:r>
        <w:rPr>
          <w:rFonts w:ascii="ＭＳ 明朝" w:hAnsi="ＭＳ 明朝" w:cs="Times New Roman" w:eastAsia="ＭＳ 明朝"/>
          <w:b/>
          <w:bCs/>
          <w:sz w:val="22"/>
        </w:rPr>
        <w:t>（目的外利用及び提供の禁止）</w:t>
      </w:r>
    </w:p>
    <w:p>
      <w:pPr>
        <w:pStyle w:val="Normal"/>
        <w:ind w:left="237" w:hanging="237"/>
        <w:rPr>
          <w:rFonts w:ascii="ＭＳ 明朝" w:hAnsi="ＭＳ 明朝" w:eastAsia="ＭＳ 明朝" w:cs="Times New Roman"/>
          <w:sz w:val="22"/>
        </w:rPr>
      </w:pPr>
      <w:r>
        <w:rPr>
          <w:rFonts w:ascii="ＭＳ 明朝" w:hAnsi="ＭＳ 明朝" w:cs="Times New Roman" w:eastAsia="ＭＳ 明朝"/>
          <w:sz w:val="22"/>
        </w:rPr>
        <w:t>第３条　受託者は、この契約による業務に関して知り得た個人情報を契約の目的外に利用し、又は第三者に提供してはならない。</w:t>
      </w:r>
    </w:p>
    <w:p>
      <w:pPr>
        <w:pStyle w:val="Normal"/>
        <w:ind w:firstLine="238"/>
        <w:rPr>
          <w:rFonts w:ascii="ＭＳ 明朝" w:hAnsi="ＭＳ 明朝" w:eastAsia="ＭＳ 明朝" w:cs="Times New Roman"/>
          <w:sz w:val="22"/>
        </w:rPr>
      </w:pPr>
      <w:r>
        <w:rPr>
          <w:rFonts w:ascii="ＭＳ 明朝" w:hAnsi="ＭＳ 明朝" w:cs="Times New Roman" w:eastAsia="ＭＳ 明朝"/>
          <w:b/>
          <w:bCs/>
          <w:sz w:val="22"/>
        </w:rPr>
        <w:t>（適正管理）</w:t>
      </w:r>
    </w:p>
    <w:p>
      <w:pPr>
        <w:pStyle w:val="Normal"/>
        <w:ind w:left="237" w:hanging="237"/>
        <w:rPr>
          <w:rFonts w:ascii="ＭＳ 明朝" w:hAnsi="ＭＳ 明朝" w:eastAsia="ＭＳ 明朝" w:cs="Times New Roman"/>
          <w:sz w:val="22"/>
        </w:rPr>
      </w:pPr>
      <w:r>
        <w:rPr>
          <w:rFonts w:ascii="ＭＳ 明朝" w:hAnsi="ＭＳ 明朝" w:cs="Times New Roman" w:eastAsia="ＭＳ 明朝"/>
          <w:sz w:val="22"/>
        </w:rPr>
        <w:t>第４条　受託者は、この契約による業務に関して知り得た個人情報の漏えい、滅失及びき損の防止をするため、個人情報の適切な管理のために必要な措置を講ずるよう努めなければならない。</w:t>
      </w:r>
    </w:p>
    <w:p>
      <w:pPr>
        <w:pStyle w:val="Normal"/>
        <w:ind w:firstLine="238"/>
        <w:rPr>
          <w:rFonts w:ascii="ＭＳ 明朝" w:hAnsi="ＭＳ 明朝" w:eastAsia="ＭＳ 明朝" w:cs="Times New Roman"/>
          <w:sz w:val="22"/>
        </w:rPr>
      </w:pPr>
      <w:r>
        <w:rPr>
          <w:rFonts w:ascii="ＭＳ 明朝" w:hAnsi="ＭＳ 明朝" w:cs="Times New Roman" w:eastAsia="ＭＳ 明朝"/>
          <w:b/>
          <w:bCs/>
          <w:sz w:val="22"/>
        </w:rPr>
        <w:t>（複写及び複製の禁止）</w:t>
      </w:r>
    </w:p>
    <w:p>
      <w:pPr>
        <w:pStyle w:val="Normal"/>
        <w:ind w:left="237" w:hanging="237"/>
        <w:rPr>
          <w:rFonts w:ascii="ＭＳ 明朝" w:hAnsi="ＭＳ 明朝" w:eastAsia="ＭＳ 明朝" w:cs="Times New Roman"/>
          <w:sz w:val="22"/>
        </w:rPr>
      </w:pPr>
      <w:r>
        <w:rPr>
          <w:rFonts w:ascii="ＭＳ 明朝" w:hAnsi="ＭＳ 明朝" w:cs="Times New Roman" w:eastAsia="ＭＳ 明朝"/>
          <w:sz w:val="22"/>
        </w:rPr>
        <w:t>第５条　受託者は、この契約による業務を処理するために委託者から引き渡された個人情報が記録された資料等を、委託者の承諾なしに複写し、又は複製してはならない。</w:t>
      </w:r>
    </w:p>
    <w:p>
      <w:pPr>
        <w:pStyle w:val="Normal"/>
        <w:ind w:firstLine="238"/>
        <w:rPr>
          <w:rFonts w:ascii="ＭＳ 明朝" w:hAnsi="ＭＳ 明朝" w:eastAsia="ＭＳ 明朝" w:cs="Times New Roman"/>
          <w:sz w:val="22"/>
        </w:rPr>
      </w:pPr>
      <w:r>
        <w:rPr>
          <w:rFonts w:ascii="ＭＳ 明朝" w:hAnsi="ＭＳ 明朝" w:cs="Times New Roman" w:eastAsia="ＭＳ 明朝"/>
          <w:b/>
          <w:bCs/>
          <w:sz w:val="22"/>
        </w:rPr>
        <w:t>（資料等の返還）</w:t>
      </w:r>
    </w:p>
    <w:p>
      <w:pPr>
        <w:pStyle w:val="Normal"/>
        <w:ind w:left="237" w:hanging="237"/>
        <w:rPr>
          <w:rFonts w:ascii="ＭＳ 明朝" w:hAnsi="ＭＳ 明朝" w:eastAsia="ＭＳ 明朝" w:cs="Times New Roman"/>
          <w:sz w:val="22"/>
        </w:rPr>
      </w:pPr>
      <w:r>
        <w:rPr>
          <w:rFonts w:ascii="ＭＳ 明朝" w:hAnsi="ＭＳ 明朝" w:cs="Times New Roman" w:eastAsia="ＭＳ 明朝"/>
          <w:sz w:val="22"/>
        </w:rPr>
        <w:t>第６条　受託者は、この契約による業務を処理するために委託者から引き渡された個人情報が記録された資料等（当該資料等を複写し、又は複製したものを含む。）は、この業務完了後直ちに委託者に返還しなければならない。ただし、委託者が別に指示したときはその指示した方法によるものとする。</w:t>
      </w:r>
    </w:p>
    <w:p>
      <w:pPr>
        <w:pStyle w:val="Normal"/>
        <w:ind w:firstLine="238"/>
        <w:rPr>
          <w:rFonts w:ascii="ＭＳ 明朝" w:hAnsi="ＭＳ 明朝" w:eastAsia="ＭＳ 明朝" w:cs="Times New Roman"/>
          <w:sz w:val="22"/>
        </w:rPr>
      </w:pPr>
      <w:r>
        <w:rPr>
          <w:rFonts w:ascii="ＭＳ 明朝" w:hAnsi="ＭＳ 明朝" w:cs="Times New Roman" w:eastAsia="ＭＳ 明朝"/>
          <w:b/>
          <w:bCs/>
          <w:sz w:val="22"/>
        </w:rPr>
        <w:t>（資料等の廃棄等）</w:t>
      </w:r>
    </w:p>
    <w:p>
      <w:pPr>
        <w:pStyle w:val="Normal"/>
        <w:ind w:left="237" w:hanging="237"/>
        <w:rPr>
          <w:rFonts w:ascii="ＭＳ 明朝" w:hAnsi="ＭＳ 明朝" w:eastAsia="ＭＳ 明朝" w:cs="Times New Roman"/>
          <w:sz w:val="22"/>
        </w:rPr>
      </w:pPr>
      <w:r>
        <w:rPr>
          <w:rFonts w:ascii="ＭＳ 明朝" w:hAnsi="ＭＳ 明朝" w:cs="Times New Roman" w:eastAsia="ＭＳ 明朝"/>
          <w:sz w:val="22"/>
        </w:rPr>
        <w:t>第７条　受託者は、この契約による業務を処理するために自らが収集し、又は作成した個人情報を使用する必要がなくなった場合は、個人情報が記録された資料等を速やかに廃棄し、又は委託者に引き渡すものとする。ただし、委託者が別に指示したときはその指示した方法によるものとする。</w:t>
      </w:r>
    </w:p>
    <w:p>
      <w:pPr>
        <w:pStyle w:val="Normal"/>
        <w:ind w:firstLine="238"/>
        <w:rPr>
          <w:rFonts w:ascii="ＭＳ 明朝" w:hAnsi="ＭＳ 明朝" w:eastAsia="ＭＳ 明朝" w:cs="Times New Roman"/>
          <w:sz w:val="22"/>
        </w:rPr>
      </w:pPr>
      <w:r>
        <w:rPr>
          <w:rFonts w:ascii="ＭＳ 明朝" w:hAnsi="ＭＳ 明朝" w:cs="Times New Roman" w:eastAsia="ＭＳ 明朝"/>
          <w:b/>
          <w:bCs/>
          <w:sz w:val="22"/>
        </w:rPr>
        <w:t>（再委託の禁止）</w:t>
      </w:r>
    </w:p>
    <w:p>
      <w:pPr>
        <w:pStyle w:val="Normal"/>
        <w:ind w:left="237" w:hanging="237"/>
        <w:rPr>
          <w:rFonts w:ascii="ＭＳ 明朝" w:hAnsi="ＭＳ 明朝" w:eastAsia="ＭＳ 明朝" w:cs="Times New Roman"/>
          <w:sz w:val="22"/>
        </w:rPr>
      </w:pPr>
      <w:r>
        <w:rPr>
          <w:rFonts w:ascii="ＭＳ 明朝" w:hAnsi="ＭＳ 明朝" w:cs="Times New Roman" w:eastAsia="ＭＳ 明朝"/>
          <w:sz w:val="22"/>
        </w:rPr>
        <w:t>第８条　受託者は、委託者が承諾した場合を除き、個人情報を取り扱う業務については自ら行い、第三者にその取扱いを委託してはならない。</w:t>
      </w:r>
    </w:p>
    <w:p>
      <w:pPr>
        <w:pStyle w:val="Normal"/>
        <w:ind w:left="237" w:hanging="237"/>
        <w:rPr>
          <w:rFonts w:ascii="ＭＳ 明朝" w:hAnsi="ＭＳ 明朝" w:eastAsia="ＭＳ 明朝" w:cs="Times New Roman"/>
          <w:sz w:val="22"/>
        </w:rPr>
      </w:pPr>
      <w:r>
        <w:rPr>
          <w:rFonts w:ascii="ＭＳ 明朝" w:hAnsi="ＭＳ 明朝" w:cs="Times New Roman" w:eastAsia="ＭＳ 明朝"/>
          <w:sz w:val="22"/>
        </w:rPr>
        <w:t>２　受託者は、委託者の承諾により第三者に個人情報を取り扱う業務を再委託する場合には、委託者が受託者に対して求めた個人情報の保護に必要な措置と同様の措置を当該第三者に求めるものとする。</w:t>
      </w:r>
    </w:p>
    <w:p>
      <w:pPr>
        <w:pStyle w:val="Normal"/>
        <w:ind w:firstLine="238"/>
        <w:rPr>
          <w:rFonts w:ascii="ＭＳ 明朝" w:hAnsi="ＭＳ 明朝" w:eastAsia="ＭＳ 明朝" w:cs="Times New Roman"/>
          <w:sz w:val="22"/>
        </w:rPr>
      </w:pPr>
      <w:r>
        <w:rPr>
          <w:rFonts w:ascii="ＭＳ 明朝" w:hAnsi="ＭＳ 明朝" w:cs="Times New Roman" w:eastAsia="ＭＳ 明朝"/>
          <w:b/>
          <w:bCs/>
          <w:sz w:val="22"/>
        </w:rPr>
        <w:t>（事故発生時における報告）</w:t>
      </w:r>
    </w:p>
    <w:p>
      <w:pPr>
        <w:pStyle w:val="Normal"/>
        <w:ind w:left="237" w:hanging="237"/>
        <w:rPr>
          <w:rFonts w:ascii="ＭＳ 明朝" w:hAnsi="ＭＳ 明朝" w:eastAsia="ＭＳ 明朝" w:cs="Times New Roman"/>
          <w:sz w:val="22"/>
        </w:rPr>
      </w:pPr>
      <w:r>
        <w:rPr>
          <w:rFonts w:ascii="ＭＳ 明朝" w:hAnsi="ＭＳ 明朝" w:cs="Times New Roman" w:eastAsia="ＭＳ 明朝"/>
          <w:sz w:val="22"/>
        </w:rPr>
        <w:t>第９条　受託者は、この個人情報取扱特記事項に違反する事態が生じ、又は生じる恐れのあることを知ったときは、速やかに委託者に報告し、委託者の指示に従わなければならない。</w:t>
      </w:r>
    </w:p>
    <w:p>
      <w:pPr>
        <w:pStyle w:val="Normal"/>
        <w:ind w:firstLine="238"/>
        <w:rPr>
          <w:rFonts w:ascii="ＭＳ 明朝" w:hAnsi="ＭＳ 明朝" w:eastAsia="ＭＳ 明朝" w:cs="Times New Roman"/>
          <w:sz w:val="22"/>
        </w:rPr>
      </w:pPr>
      <w:r>
        <w:rPr>
          <w:rFonts w:ascii="ＭＳ 明朝" w:hAnsi="ＭＳ 明朝" w:cs="Times New Roman" w:eastAsia="ＭＳ 明朝"/>
          <w:b/>
          <w:bCs/>
          <w:sz w:val="22"/>
        </w:rPr>
        <w:t>（指示）</w:t>
      </w:r>
    </w:p>
    <w:p>
      <w:pPr>
        <w:pStyle w:val="Normal"/>
        <w:ind w:left="237" w:hanging="237"/>
        <w:rPr>
          <w:rFonts w:ascii="ＭＳ 明朝" w:hAnsi="ＭＳ 明朝" w:eastAsia="ＭＳ 明朝" w:cs="Times New Roman"/>
          <w:sz w:val="22"/>
        </w:rPr>
      </w:pPr>
      <w:r>
        <w:rPr>
          <w:rFonts w:ascii="ＭＳ 明朝" w:hAnsi="ＭＳ 明朝" w:cs="Times New Roman" w:eastAsia="ＭＳ 明朝"/>
          <w:sz w:val="22"/>
        </w:rPr>
        <w:t>第</w:t>
      </w:r>
      <w:r>
        <w:rPr>
          <w:rFonts w:eastAsia="ＭＳ 明朝" w:cs="Times New Roman" w:ascii="ＭＳ 明朝" w:hAnsi="ＭＳ 明朝"/>
          <w:sz w:val="22"/>
        </w:rPr>
        <w:t>10</w:t>
      </w:r>
      <w:r>
        <w:rPr>
          <w:rFonts w:ascii="ＭＳ 明朝" w:hAnsi="ＭＳ 明朝" w:cs="Times New Roman" w:eastAsia="ＭＳ 明朝"/>
          <w:sz w:val="22"/>
        </w:rPr>
        <w:t>条　委託者は、受託者がこの契約による業務を処理するために取り扱っている個人情報について、その取扱いが不適当と認められるときは、受託者に対して必要な指示を行うことができる。</w:t>
      </w:r>
    </w:p>
    <w:p>
      <w:pPr>
        <w:pStyle w:val="Normal"/>
        <w:spacing w:lineRule="auto" w:line="300"/>
        <w:jc w:val="left"/>
        <w:rPr>
          <w:rFonts w:ascii="ＭＳ ゴシック" w:hAnsi="ＭＳ ゴシック" w:eastAsia="ＭＳ ゴシック" w:cs="Times New Roman"/>
          <w:sz w:val="22"/>
        </w:rPr>
      </w:pPr>
      <w:r>
        <w:rPr>
          <w:rFonts w:eastAsia="ＭＳ ゴシック" w:cs="Times New Roman" w:ascii="ＭＳ ゴシック" w:hAnsi="ＭＳ ゴシック"/>
          <w:sz w:val="22"/>
        </w:rPr>
      </w:r>
    </w:p>
    <w:p>
      <w:pPr>
        <w:pStyle w:val="Normal"/>
        <w:ind w:left="947" w:hanging="947"/>
        <w:rPr>
          <w:rFonts w:ascii="ＭＳ 明朝" w:hAnsi="ＭＳ 明朝" w:eastAsia="ＭＳ 明朝"/>
          <w:sz w:val="22"/>
        </w:rPr>
      </w:pPr>
      <w:r>
        <w:rPr/>
      </w:r>
    </w:p>
    <w:sectPr>
      <w:footerReference w:type="default" r:id="rId2"/>
      <w:type w:val="nextPage"/>
      <w:pgSz w:w="11906" w:h="16838"/>
      <w:pgMar w:left="1418" w:right="1418" w:gutter="0" w:header="0" w:top="1134" w:footer="567" w:bottom="1134"/>
      <w:pgNumType w:fmt="decimal"/>
      <w:formProt w:val="false"/>
      <w:textDirection w:val="lrTb"/>
      <w:docGrid w:type="linesAndChars" w:linePitch="355" w:charSpace="942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swiss"/>
    <w:pitch w:val="variable"/>
  </w:font>
  <w:font w:name="ＭＳ 明朝">
    <w:charset w:val="80"/>
    <w:family w:val="roman"/>
    <w:pitch w:val="variable"/>
  </w:font>
  <w:font w:name="ＭＳ ゴシック">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1630864"/>
    </w:sdtPr>
    <w:sdtContent>
      <w:p>
        <w:pPr>
          <w:pStyle w:val="Style24"/>
          <w:jc w:val="center"/>
          <w:rPr/>
        </w:pPr>
        <w:r>
          <w:rPr/>
          <w:fldChar w:fldCharType="begin"/>
        </w:r>
        <w:r>
          <w:rPr/>
          <w:instrText xml:space="preserve"> PAGE </w:instrText>
        </w:r>
        <w:r>
          <w:rPr/>
          <w:fldChar w:fldCharType="separate"/>
        </w:r>
        <w:r>
          <w:rPr/>
          <w:t>5</w:t>
        </w:r>
        <w:r>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FullWidth"/>
      <w:lvlText w:val="（%1）"/>
      <w:lvlJc w:val="left"/>
      <w:pPr>
        <w:tabs>
          <w:tab w:val="num" w:pos="0"/>
        </w:tabs>
        <w:ind w:left="957" w:hanging="720"/>
      </w:pPr>
      <w:rPr/>
    </w:lvl>
    <w:lvl w:ilvl="1">
      <w:start w:val="1"/>
      <w:numFmt w:val="aiueoFullWidth"/>
      <w:lvlText w:val="(%2)"/>
      <w:lvlJc w:val="left"/>
      <w:pPr>
        <w:tabs>
          <w:tab w:val="num" w:pos="0"/>
        </w:tabs>
        <w:ind w:left="1077" w:hanging="420"/>
      </w:pPr>
      <w:rPr/>
    </w:lvl>
    <w:lvl w:ilvl="2">
      <w:start w:val="1"/>
      <w:numFmt w:val="decimalEnclosedCircle"/>
      <w:lvlText w:val="%3"/>
      <w:lvlJc w:val="left"/>
      <w:pPr>
        <w:tabs>
          <w:tab w:val="num" w:pos="0"/>
        </w:tabs>
        <w:ind w:left="1497" w:hanging="420"/>
      </w:pPr>
      <w:rPr/>
    </w:lvl>
    <w:lvl w:ilvl="3">
      <w:start w:val="1"/>
      <w:numFmt w:val="decimal"/>
      <w:lvlText w:val="%4."/>
      <w:lvlJc w:val="left"/>
      <w:pPr>
        <w:tabs>
          <w:tab w:val="num" w:pos="0"/>
        </w:tabs>
        <w:ind w:left="1917" w:hanging="420"/>
      </w:pPr>
      <w:rPr/>
    </w:lvl>
    <w:lvl w:ilvl="4">
      <w:start w:val="1"/>
      <w:numFmt w:val="aiueoFullWidth"/>
      <w:lvlText w:val="(%5)"/>
      <w:lvlJc w:val="left"/>
      <w:pPr>
        <w:tabs>
          <w:tab w:val="num" w:pos="0"/>
        </w:tabs>
        <w:ind w:left="2337" w:hanging="420"/>
      </w:pPr>
      <w:rPr/>
    </w:lvl>
    <w:lvl w:ilvl="5">
      <w:start w:val="1"/>
      <w:numFmt w:val="decimalEnclosedCircle"/>
      <w:lvlText w:val="%6"/>
      <w:lvlJc w:val="left"/>
      <w:pPr>
        <w:tabs>
          <w:tab w:val="num" w:pos="0"/>
        </w:tabs>
        <w:ind w:left="2757" w:hanging="420"/>
      </w:pPr>
      <w:rPr/>
    </w:lvl>
    <w:lvl w:ilvl="6">
      <w:start w:val="1"/>
      <w:numFmt w:val="decimal"/>
      <w:lvlText w:val="%7."/>
      <w:lvlJc w:val="left"/>
      <w:pPr>
        <w:tabs>
          <w:tab w:val="num" w:pos="0"/>
        </w:tabs>
        <w:ind w:left="3177" w:hanging="420"/>
      </w:pPr>
      <w:rPr/>
    </w:lvl>
    <w:lvl w:ilvl="7">
      <w:start w:val="1"/>
      <w:numFmt w:val="aiueoFullWidth"/>
      <w:lvlText w:val="(%8)"/>
      <w:lvlJc w:val="left"/>
      <w:pPr>
        <w:tabs>
          <w:tab w:val="num" w:pos="0"/>
        </w:tabs>
        <w:ind w:left="3597" w:hanging="420"/>
      </w:pPr>
      <w:rPr/>
    </w:lvl>
    <w:lvl w:ilvl="8">
      <w:start w:val="1"/>
      <w:numFmt w:val="decimalEnclosedCircle"/>
      <w:lvlText w:val="%9"/>
      <w:lvlJc w:val="left"/>
      <w:pPr>
        <w:tabs>
          <w:tab w:val="num" w:pos="0"/>
        </w:tabs>
        <w:ind w:left="4017" w:hanging="420"/>
      </w:pPr>
      <w:rPr/>
    </w:lvl>
  </w:abstractNum>
  <w:abstractNum w:abstractNumId="2">
    <w:lvl w:ilvl="0">
      <w:start w:val="1"/>
      <w:numFmt w:val="decimalFullWidth"/>
      <w:lvlText w:val="（%1）"/>
      <w:lvlJc w:val="left"/>
      <w:pPr>
        <w:tabs>
          <w:tab w:val="num" w:pos="0"/>
        </w:tabs>
        <w:ind w:left="996" w:hanging="720"/>
      </w:pPr>
      <w:rPr/>
    </w:lvl>
    <w:lvl w:ilvl="1">
      <w:start w:val="1"/>
      <w:numFmt w:val="aiueoFullWidth"/>
      <w:lvlText w:val="(%2)"/>
      <w:lvlJc w:val="left"/>
      <w:pPr>
        <w:tabs>
          <w:tab w:val="num" w:pos="0"/>
        </w:tabs>
        <w:ind w:left="1116" w:hanging="420"/>
      </w:pPr>
      <w:rPr/>
    </w:lvl>
    <w:lvl w:ilvl="2">
      <w:start w:val="1"/>
      <w:numFmt w:val="decimalEnclosedCircle"/>
      <w:lvlText w:val="%3"/>
      <w:lvlJc w:val="left"/>
      <w:pPr>
        <w:tabs>
          <w:tab w:val="num" w:pos="0"/>
        </w:tabs>
        <w:ind w:left="1536" w:hanging="420"/>
      </w:pPr>
      <w:rPr/>
    </w:lvl>
    <w:lvl w:ilvl="3">
      <w:start w:val="1"/>
      <w:numFmt w:val="decimal"/>
      <w:lvlText w:val="%4."/>
      <w:lvlJc w:val="left"/>
      <w:pPr>
        <w:tabs>
          <w:tab w:val="num" w:pos="0"/>
        </w:tabs>
        <w:ind w:left="1956" w:hanging="420"/>
      </w:pPr>
      <w:rPr/>
    </w:lvl>
    <w:lvl w:ilvl="4">
      <w:start w:val="1"/>
      <w:numFmt w:val="aiueoFullWidth"/>
      <w:lvlText w:val="(%5)"/>
      <w:lvlJc w:val="left"/>
      <w:pPr>
        <w:tabs>
          <w:tab w:val="num" w:pos="0"/>
        </w:tabs>
        <w:ind w:left="2376" w:hanging="420"/>
      </w:pPr>
      <w:rPr/>
    </w:lvl>
    <w:lvl w:ilvl="5">
      <w:start w:val="1"/>
      <w:numFmt w:val="decimalEnclosedCircle"/>
      <w:lvlText w:val="%6"/>
      <w:lvlJc w:val="left"/>
      <w:pPr>
        <w:tabs>
          <w:tab w:val="num" w:pos="0"/>
        </w:tabs>
        <w:ind w:left="2796" w:hanging="420"/>
      </w:pPr>
      <w:rPr/>
    </w:lvl>
    <w:lvl w:ilvl="6">
      <w:start w:val="1"/>
      <w:numFmt w:val="decimal"/>
      <w:lvlText w:val="%7."/>
      <w:lvlJc w:val="left"/>
      <w:pPr>
        <w:tabs>
          <w:tab w:val="num" w:pos="0"/>
        </w:tabs>
        <w:ind w:left="3216" w:hanging="420"/>
      </w:pPr>
      <w:rPr/>
    </w:lvl>
    <w:lvl w:ilvl="7">
      <w:start w:val="1"/>
      <w:numFmt w:val="aiueoFullWidth"/>
      <w:lvlText w:val="(%8)"/>
      <w:lvlJc w:val="left"/>
      <w:pPr>
        <w:tabs>
          <w:tab w:val="num" w:pos="0"/>
        </w:tabs>
        <w:ind w:left="3636" w:hanging="420"/>
      </w:pPr>
      <w:rPr/>
    </w:lvl>
    <w:lvl w:ilvl="8">
      <w:start w:val="1"/>
      <w:numFmt w:val="decimalEnclosedCircle"/>
      <w:lvlText w:val="%9"/>
      <w:lvlJc w:val="left"/>
      <w:pPr>
        <w:tabs>
          <w:tab w:val="num" w:pos="0"/>
        </w:tabs>
        <w:ind w:left="4056" w:hanging="420"/>
      </w:pPr>
      <w:rPr/>
    </w:lvl>
  </w:abstractNum>
  <w:abstractNum w:abstractNumId="3">
    <w:lvl w:ilvl="0">
      <w:start w:val="1"/>
      <w:numFmt w:val="decimalFullWidth"/>
      <w:lvlText w:val="（%1）"/>
      <w:lvlJc w:val="left"/>
      <w:pPr>
        <w:tabs>
          <w:tab w:val="num" w:pos="0"/>
        </w:tabs>
        <w:ind w:left="987" w:hanging="720"/>
      </w:pPr>
      <w:rPr/>
    </w:lvl>
    <w:lvl w:ilvl="1">
      <w:start w:val="1"/>
      <w:numFmt w:val="aiueoFullWidth"/>
      <w:lvlText w:val="(%2)"/>
      <w:lvlJc w:val="left"/>
      <w:pPr>
        <w:tabs>
          <w:tab w:val="num" w:pos="0"/>
        </w:tabs>
        <w:ind w:left="1107" w:hanging="420"/>
      </w:pPr>
      <w:rPr/>
    </w:lvl>
    <w:lvl w:ilvl="2">
      <w:start w:val="1"/>
      <w:numFmt w:val="decimalEnclosedCircle"/>
      <w:lvlText w:val="%3"/>
      <w:lvlJc w:val="left"/>
      <w:pPr>
        <w:tabs>
          <w:tab w:val="num" w:pos="0"/>
        </w:tabs>
        <w:ind w:left="1527" w:hanging="420"/>
      </w:pPr>
      <w:rPr/>
    </w:lvl>
    <w:lvl w:ilvl="3">
      <w:start w:val="1"/>
      <w:numFmt w:val="decimal"/>
      <w:lvlText w:val="%4."/>
      <w:lvlJc w:val="left"/>
      <w:pPr>
        <w:tabs>
          <w:tab w:val="num" w:pos="0"/>
        </w:tabs>
        <w:ind w:left="1947" w:hanging="420"/>
      </w:pPr>
      <w:rPr/>
    </w:lvl>
    <w:lvl w:ilvl="4">
      <w:start w:val="1"/>
      <w:numFmt w:val="aiueoFullWidth"/>
      <w:lvlText w:val="(%5)"/>
      <w:lvlJc w:val="left"/>
      <w:pPr>
        <w:tabs>
          <w:tab w:val="num" w:pos="0"/>
        </w:tabs>
        <w:ind w:left="2367" w:hanging="420"/>
      </w:pPr>
      <w:rPr/>
    </w:lvl>
    <w:lvl w:ilvl="5">
      <w:start w:val="1"/>
      <w:numFmt w:val="decimalEnclosedCircle"/>
      <w:lvlText w:val="%6"/>
      <w:lvlJc w:val="left"/>
      <w:pPr>
        <w:tabs>
          <w:tab w:val="num" w:pos="0"/>
        </w:tabs>
        <w:ind w:left="2787" w:hanging="420"/>
      </w:pPr>
      <w:rPr/>
    </w:lvl>
    <w:lvl w:ilvl="6">
      <w:start w:val="1"/>
      <w:numFmt w:val="decimal"/>
      <w:lvlText w:val="%7."/>
      <w:lvlJc w:val="left"/>
      <w:pPr>
        <w:tabs>
          <w:tab w:val="num" w:pos="0"/>
        </w:tabs>
        <w:ind w:left="3207" w:hanging="420"/>
      </w:pPr>
      <w:rPr/>
    </w:lvl>
    <w:lvl w:ilvl="7">
      <w:start w:val="1"/>
      <w:numFmt w:val="aiueoFullWidth"/>
      <w:lvlText w:val="(%8)"/>
      <w:lvlJc w:val="left"/>
      <w:pPr>
        <w:tabs>
          <w:tab w:val="num" w:pos="0"/>
        </w:tabs>
        <w:ind w:left="3627" w:hanging="420"/>
      </w:pPr>
      <w:rPr/>
    </w:lvl>
    <w:lvl w:ilvl="8">
      <w:start w:val="1"/>
      <w:numFmt w:val="decimalEnclosedCircle"/>
      <w:lvlText w:val="%9"/>
      <w:lvlJc w:val="left"/>
      <w:pPr>
        <w:tabs>
          <w:tab w:val="num" w:pos="0"/>
        </w:tabs>
        <w:ind w:left="4047" w:hanging="42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BalloonText"/>
    <w:uiPriority w:val="99"/>
    <w:semiHidden/>
    <w:qFormat/>
    <w:rsid w:val="00c0317d"/>
    <w:rPr>
      <w:rFonts w:ascii="游ゴシック Light" w:hAnsi="游ゴシック Light" w:eastAsia="游ゴシック Light" w:cs="" w:asciiTheme="majorHAnsi" w:cstheme="majorBidi" w:eastAsiaTheme="majorEastAsia" w:hAnsiTheme="majorHAnsi"/>
      <w:sz w:val="18"/>
      <w:szCs w:val="18"/>
    </w:rPr>
  </w:style>
  <w:style w:type="character" w:styleId="Style15" w:customStyle="1">
    <w:name w:val="ヘッダー (文字)"/>
    <w:basedOn w:val="DefaultParagraphFont"/>
    <w:uiPriority w:val="99"/>
    <w:qFormat/>
    <w:rsid w:val="0040569b"/>
    <w:rPr/>
  </w:style>
  <w:style w:type="character" w:styleId="Style16" w:customStyle="1">
    <w:name w:val="フッター (文字)"/>
    <w:basedOn w:val="DefaultParagraphFont"/>
    <w:uiPriority w:val="99"/>
    <w:qFormat/>
    <w:rsid w:val="0040569b"/>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lang w:val="zxx" w:eastAsia="zxx" w:bidi="zxx"/>
    </w:rPr>
  </w:style>
  <w:style w:type="paragraph" w:styleId="ListParagraph">
    <w:name w:val="List Paragraph"/>
    <w:basedOn w:val="Normal"/>
    <w:uiPriority w:val="34"/>
    <w:qFormat/>
    <w:rsid w:val="00e04b5b"/>
    <w:pPr>
      <w:ind w:left="840" w:hanging="0"/>
    </w:pPr>
    <w:rPr/>
  </w:style>
  <w:style w:type="paragraph" w:styleId="BalloonText">
    <w:name w:val="Balloon Text"/>
    <w:basedOn w:val="Normal"/>
    <w:link w:val="Style14"/>
    <w:uiPriority w:val="99"/>
    <w:semiHidden/>
    <w:unhideWhenUsed/>
    <w:qFormat/>
    <w:rsid w:val="00c0317d"/>
    <w:pPr/>
    <w:rPr>
      <w:rFonts w:ascii="游ゴシック Light" w:hAnsi="游ゴシック Light" w:eastAsia="游ゴシック Light" w:cs="" w:asciiTheme="majorHAnsi" w:cstheme="majorBidi" w:eastAsiaTheme="majorEastAsia" w:hAnsiTheme="majorHAnsi"/>
      <w:sz w:val="18"/>
      <w:szCs w:val="18"/>
    </w:rPr>
  </w:style>
  <w:style w:type="paragraph" w:styleId="Style22">
    <w:name w:val="ヘッダーとフッター"/>
    <w:basedOn w:val="Normal"/>
    <w:qFormat/>
    <w:pPr/>
    <w:rPr/>
  </w:style>
  <w:style w:type="paragraph" w:styleId="Style23">
    <w:name w:val="Header"/>
    <w:basedOn w:val="Normal"/>
    <w:link w:val="Style15"/>
    <w:uiPriority w:val="99"/>
    <w:unhideWhenUsed/>
    <w:rsid w:val="0040569b"/>
    <w:pPr>
      <w:tabs>
        <w:tab w:val="clear" w:pos="840"/>
        <w:tab w:val="center" w:pos="4252" w:leader="none"/>
        <w:tab w:val="right" w:pos="8504" w:leader="none"/>
      </w:tabs>
      <w:snapToGrid w:val="false"/>
    </w:pPr>
    <w:rPr/>
  </w:style>
  <w:style w:type="paragraph" w:styleId="Style24">
    <w:name w:val="Footer"/>
    <w:basedOn w:val="Normal"/>
    <w:link w:val="Style16"/>
    <w:uiPriority w:val="99"/>
    <w:unhideWhenUsed/>
    <w:rsid w:val="0040569b"/>
    <w:pPr>
      <w:tabs>
        <w:tab w:val="clear" w:pos="840"/>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C736A-5217-48F6-B4C0-45BA030C0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Application>LibreOffice/7.3.2.2$Windows_X86_64 LibreOffice_project/49f2b1bff42cfccbd8f788c8dc32c1c309559be0</Application>
  <AppVersion>15.0000</AppVersion>
  <Pages>7</Pages>
  <Words>3192</Words>
  <Characters>3219</Characters>
  <CharactersWithSpaces>3304</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2021-04-20T08:02:00Z</dcterms:created>
  <dc:creator>tsutsumi_syoutarou</dc:creator>
  <dc:description/>
  <dc:language>ja-JP</dc:language>
  <cp:lastModifiedBy>U8116</cp:lastModifiedBy>
  <cp:lastPrinted>2023-09-19T05:24:00Z</cp:lastPrinted>
  <dcterms:modified xsi:type="dcterms:W3CDTF">2025-08-20T09:08:00Z</dcterms:modified>
  <cp:revision>96</cp:revision>
  <dc:subject/>
  <dc:title/>
</cp:coreProperties>
</file>

<file path=docProps/custom.xml><?xml version="1.0" encoding="utf-8"?>
<Properties xmlns="http://schemas.openxmlformats.org/officeDocument/2006/custom-properties" xmlns:vt="http://schemas.openxmlformats.org/officeDocument/2006/docPropsVTypes"/>
</file>